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676"/>
        <w:tblW w:w="9781" w:type="dxa"/>
        <w:tblLook w:val="04A0" w:firstRow="1" w:lastRow="0" w:firstColumn="1" w:lastColumn="0" w:noHBand="0" w:noVBand="1"/>
      </w:tblPr>
      <w:tblGrid>
        <w:gridCol w:w="6216"/>
        <w:gridCol w:w="3565"/>
      </w:tblGrid>
      <w:tr w:rsidR="009C42D9" w:rsidRPr="009602D6" w14:paraId="662B789F" w14:textId="77777777" w:rsidTr="00CC62FC">
        <w:trPr>
          <w:trHeight w:val="998"/>
        </w:trPr>
        <w:tc>
          <w:tcPr>
            <w:tcW w:w="6216" w:type="dxa"/>
          </w:tcPr>
          <w:p w14:paraId="274494FE" w14:textId="77777777" w:rsidR="009C42D9" w:rsidRPr="005674E1" w:rsidRDefault="009C42D9" w:rsidP="008A33DC">
            <w:pPr>
              <w:rPr>
                <w:sz w:val="24"/>
              </w:rPr>
            </w:pPr>
            <w:r w:rsidRPr="005674E1">
              <w:rPr>
                <w:sz w:val="24"/>
              </w:rPr>
              <w:t>Stadtverwaltung Merseburg</w:t>
            </w:r>
          </w:p>
          <w:p w14:paraId="0D14A8A5" w14:textId="28CC5A14" w:rsidR="009C42D9" w:rsidRPr="009602D6" w:rsidRDefault="009C42D9" w:rsidP="00E91F12">
            <w:r w:rsidRPr="005674E1">
              <w:rPr>
                <w:sz w:val="20"/>
              </w:rPr>
              <w:t>Merseburg, den</w:t>
            </w:r>
            <w:r w:rsidR="00333943">
              <w:rPr>
                <w:sz w:val="20"/>
              </w:rPr>
              <w:t xml:space="preserve"> </w:t>
            </w:r>
            <w:r w:rsidR="00CC62FC">
              <w:rPr>
                <w:sz w:val="20"/>
              </w:rPr>
              <w:t>12.02.2025</w:t>
            </w:r>
          </w:p>
        </w:tc>
        <w:tc>
          <w:tcPr>
            <w:tcW w:w="3565" w:type="dxa"/>
          </w:tcPr>
          <w:p w14:paraId="6C9689A5" w14:textId="77777777" w:rsidR="009C42D9" w:rsidRPr="009602D6" w:rsidRDefault="009C42D9" w:rsidP="008A33DC">
            <w:pPr>
              <w:jc w:val="right"/>
            </w:pPr>
            <w:r w:rsidRPr="009602D6">
              <w:rPr>
                <w:noProof/>
                <w:lang w:eastAsia="de-DE"/>
              </w:rPr>
              <w:drawing>
                <wp:inline distT="0" distB="0" distL="0" distR="0" wp14:anchorId="71C3442B" wp14:editId="6B1B0E85">
                  <wp:extent cx="666750" cy="742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tc>
      </w:tr>
      <w:tr w:rsidR="009C42D9" w:rsidRPr="00210444" w14:paraId="3875CDCE" w14:textId="77777777" w:rsidTr="00CC62FC">
        <w:trPr>
          <w:trHeight w:val="519"/>
        </w:trPr>
        <w:tc>
          <w:tcPr>
            <w:tcW w:w="9781" w:type="dxa"/>
            <w:gridSpan w:val="2"/>
          </w:tcPr>
          <w:p w14:paraId="2CBF6B5E" w14:textId="6125C6D1" w:rsidR="00770C5A" w:rsidRDefault="009049F0" w:rsidP="00CB29DB">
            <w:pPr>
              <w:rPr>
                <w:b/>
                <w:sz w:val="24"/>
                <w:szCs w:val="24"/>
              </w:rPr>
            </w:pPr>
            <w:r w:rsidRPr="00770C5A">
              <w:rPr>
                <w:b/>
                <w:sz w:val="24"/>
                <w:szCs w:val="24"/>
              </w:rPr>
              <w:t>Stellena</w:t>
            </w:r>
            <w:r w:rsidR="009C42D9" w:rsidRPr="00770C5A">
              <w:rPr>
                <w:b/>
                <w:sz w:val="24"/>
                <w:szCs w:val="24"/>
              </w:rPr>
              <w:t>usschreibung</w:t>
            </w:r>
            <w:r w:rsidR="00CB29DB" w:rsidRPr="00770C5A">
              <w:rPr>
                <w:b/>
                <w:sz w:val="24"/>
                <w:szCs w:val="24"/>
              </w:rPr>
              <w:t xml:space="preserve"> </w:t>
            </w:r>
            <w:r w:rsidR="00A37EB0">
              <w:rPr>
                <w:b/>
                <w:sz w:val="24"/>
                <w:szCs w:val="24"/>
              </w:rPr>
              <w:t>0</w:t>
            </w:r>
            <w:r w:rsidR="00A64B93">
              <w:rPr>
                <w:b/>
                <w:sz w:val="24"/>
                <w:szCs w:val="24"/>
              </w:rPr>
              <w:t>8</w:t>
            </w:r>
            <w:r w:rsidR="00B4245A">
              <w:rPr>
                <w:b/>
                <w:sz w:val="24"/>
                <w:szCs w:val="24"/>
              </w:rPr>
              <w:t>/2025</w:t>
            </w:r>
          </w:p>
          <w:p w14:paraId="41229CEB" w14:textId="77777777" w:rsidR="00FA7273" w:rsidRDefault="00FA7273" w:rsidP="00A83EA4">
            <w:pPr>
              <w:rPr>
                <w:b/>
                <w:sz w:val="28"/>
                <w:szCs w:val="28"/>
              </w:rPr>
            </w:pPr>
          </w:p>
          <w:p w14:paraId="38EB5DAF" w14:textId="145B74A3" w:rsidR="00770C5A" w:rsidRPr="00770C5A" w:rsidRDefault="00B4245A" w:rsidP="00A83EA4">
            <w:pPr>
              <w:rPr>
                <w:b/>
                <w:sz w:val="28"/>
                <w:szCs w:val="28"/>
              </w:rPr>
            </w:pPr>
            <w:r>
              <w:rPr>
                <w:b/>
                <w:sz w:val="28"/>
                <w:szCs w:val="28"/>
              </w:rPr>
              <w:t xml:space="preserve">Sachbearbeiter </w:t>
            </w:r>
            <w:r w:rsidR="009E7B7B">
              <w:rPr>
                <w:b/>
                <w:sz w:val="28"/>
                <w:szCs w:val="28"/>
              </w:rPr>
              <w:t>Brandschutz</w:t>
            </w:r>
            <w:r w:rsidR="00556B19">
              <w:rPr>
                <w:b/>
                <w:sz w:val="28"/>
                <w:szCs w:val="28"/>
              </w:rPr>
              <w:t xml:space="preserve"> m/w/</w:t>
            </w:r>
            <w:r w:rsidR="00A37EB0">
              <w:rPr>
                <w:b/>
                <w:sz w:val="28"/>
                <w:szCs w:val="28"/>
              </w:rPr>
              <w:t>d</w:t>
            </w:r>
            <w:r w:rsidR="009E7B7B">
              <w:rPr>
                <w:b/>
                <w:sz w:val="28"/>
                <w:szCs w:val="28"/>
              </w:rPr>
              <w:t xml:space="preserve"> mit Einsatzdienst</w:t>
            </w:r>
          </w:p>
        </w:tc>
      </w:tr>
    </w:tbl>
    <w:p w14:paraId="1A651967" w14:textId="77777777" w:rsidR="00770C5A" w:rsidRPr="004D4E8F" w:rsidRDefault="00770C5A" w:rsidP="00770C5A">
      <w:pPr>
        <w:jc w:val="both"/>
        <w:rPr>
          <w:rFonts w:cs="Arial"/>
          <w:sz w:val="20"/>
          <w:szCs w:val="20"/>
        </w:rPr>
      </w:pPr>
    </w:p>
    <w:p w14:paraId="113DE030" w14:textId="5BCEE78C" w:rsidR="00B4245A" w:rsidRPr="002D4E87" w:rsidRDefault="00B4245A" w:rsidP="00B4245A">
      <w:pPr>
        <w:jc w:val="both"/>
        <w:rPr>
          <w:rFonts w:cs="Arial"/>
          <w:sz w:val="20"/>
          <w:szCs w:val="20"/>
        </w:rPr>
      </w:pPr>
      <w:r w:rsidRPr="007C7E28">
        <w:rPr>
          <w:rFonts w:cs="Arial"/>
          <w:sz w:val="20"/>
          <w:szCs w:val="20"/>
        </w:rPr>
        <w:t>Die Stadt Merseburg ist eine Do</w:t>
      </w:r>
      <w:r>
        <w:rPr>
          <w:rFonts w:cs="Arial"/>
          <w:sz w:val="20"/>
          <w:szCs w:val="20"/>
        </w:rPr>
        <w:t>m- und Hochschulstadt mit ca. 36.5</w:t>
      </w:r>
      <w:r w:rsidRPr="007C7E28">
        <w:rPr>
          <w:rFonts w:cs="Arial"/>
          <w:sz w:val="20"/>
          <w:szCs w:val="20"/>
        </w:rPr>
        <w:t xml:space="preserve">00 Einwohnern an der </w:t>
      </w:r>
      <w:hyperlink r:id="rId6" w:tooltip="Saale" w:history="1">
        <w:r w:rsidRPr="007C7E28">
          <w:rPr>
            <w:rStyle w:val="Hyperlink"/>
            <w:rFonts w:cs="Arial"/>
            <w:color w:val="auto"/>
            <w:sz w:val="20"/>
            <w:szCs w:val="20"/>
            <w:u w:val="none"/>
          </w:rPr>
          <w:t>Saale</w:t>
        </w:r>
      </w:hyperlink>
      <w:r w:rsidRPr="007C7E28">
        <w:rPr>
          <w:rFonts w:cs="Arial"/>
          <w:sz w:val="20"/>
          <w:szCs w:val="20"/>
        </w:rPr>
        <w:t xml:space="preserve"> im südlichen </w:t>
      </w:r>
      <w:hyperlink r:id="rId7" w:tooltip="Sachsen-Anhalt" w:history="1">
        <w:r w:rsidRPr="007C7E28">
          <w:rPr>
            <w:rStyle w:val="Hyperlink"/>
            <w:rFonts w:cs="Arial"/>
            <w:color w:val="auto"/>
            <w:sz w:val="20"/>
            <w:szCs w:val="20"/>
            <w:u w:val="none"/>
          </w:rPr>
          <w:t>Sachsen-Anhalt</w:t>
        </w:r>
      </w:hyperlink>
      <w:r w:rsidRPr="007C7E28">
        <w:rPr>
          <w:rFonts w:cs="Arial"/>
          <w:sz w:val="20"/>
          <w:szCs w:val="20"/>
        </w:rPr>
        <w:t xml:space="preserve">. Als Arbeitgeber fordern und fördern wir unsere Mitarbeiter. Sie erwarten </w:t>
      </w:r>
      <w:r w:rsidRPr="002D4E87">
        <w:rPr>
          <w:rFonts w:cs="Arial"/>
          <w:sz w:val="20"/>
          <w:szCs w:val="20"/>
        </w:rPr>
        <w:t>herausfordernde Rahmenbedingungen sowie spannende Entwicklungsperspektiven. Wenn Sie diese mitgestalten wollen, sind Sie bei uns genau richtig.</w:t>
      </w:r>
      <w:r w:rsidR="009E7B7B">
        <w:rPr>
          <w:rFonts w:cs="Arial"/>
          <w:sz w:val="20"/>
          <w:szCs w:val="20"/>
        </w:rPr>
        <w:t xml:space="preserve"> Die Stadt Merseburg ist Träger der Freiwilligen Feuerwehr, die hauptamtliche Kräfte im Einsatzdienst unterhält. Diese verantwortet der Sachgebietsleiter Brandschutz, dem der Sachbearbeiter zur Seite gestellt wird.</w:t>
      </w:r>
    </w:p>
    <w:p w14:paraId="7243C7DA" w14:textId="77777777" w:rsidR="005F4B34" w:rsidRPr="004D4E8F" w:rsidRDefault="005F4B34" w:rsidP="005F4B34">
      <w:pPr>
        <w:jc w:val="both"/>
        <w:rPr>
          <w:sz w:val="20"/>
          <w:szCs w:val="20"/>
        </w:rPr>
      </w:pPr>
    </w:p>
    <w:p w14:paraId="447DE462" w14:textId="109419C2" w:rsidR="00207216" w:rsidRDefault="00277938" w:rsidP="00220713">
      <w:pPr>
        <w:jc w:val="both"/>
        <w:rPr>
          <w:b/>
          <w:sz w:val="20"/>
          <w:szCs w:val="20"/>
        </w:rPr>
      </w:pPr>
      <w:r w:rsidRPr="004D4E8F">
        <w:rPr>
          <w:b/>
          <w:sz w:val="20"/>
          <w:szCs w:val="20"/>
        </w:rPr>
        <w:t>Arbeitsaufgaben</w:t>
      </w:r>
      <w:r w:rsidR="00682CEA">
        <w:rPr>
          <w:b/>
          <w:sz w:val="20"/>
          <w:szCs w:val="20"/>
        </w:rPr>
        <w:t xml:space="preserve"> u.a.</w:t>
      </w:r>
      <w:r w:rsidRPr="004D4E8F">
        <w:rPr>
          <w:b/>
          <w:sz w:val="20"/>
          <w:szCs w:val="20"/>
        </w:rPr>
        <w:t>:</w:t>
      </w:r>
    </w:p>
    <w:p w14:paraId="1CACE598" w14:textId="77777777" w:rsidR="00CC62FC" w:rsidRDefault="00CC62FC" w:rsidP="00220713">
      <w:pPr>
        <w:jc w:val="both"/>
        <w:rPr>
          <w:b/>
          <w:sz w:val="20"/>
          <w:szCs w:val="20"/>
        </w:rPr>
      </w:pPr>
    </w:p>
    <w:p w14:paraId="4D730085" w14:textId="2FDECAF7" w:rsidR="00B4245A" w:rsidRPr="00B4245A" w:rsidRDefault="00B4245A" w:rsidP="002C7458">
      <w:pPr>
        <w:pStyle w:val="Listenabsatz"/>
        <w:numPr>
          <w:ilvl w:val="3"/>
          <w:numId w:val="21"/>
        </w:numPr>
        <w:ind w:left="709"/>
        <w:jc w:val="both"/>
        <w:rPr>
          <w:sz w:val="20"/>
        </w:rPr>
      </w:pPr>
      <w:r w:rsidRPr="00B4245A">
        <w:rPr>
          <w:sz w:val="20"/>
        </w:rPr>
        <w:t>Selbstständige und eigenverantwortliche Bearbeitung aller einsatzvorbereitenden Maßnahmen einschließlich Bedarfsermittlung und Beschaffung von Ausrüstungsgegenständen inklusive Fahrzeugbeschaffung, selbstständige Bearbeitung und Abrechnung aller zugehörigen Fördermittelanträge gegenüber Fördermittelgebern sowie selbstständige Bearbeitung aller Vergabevorgänge</w:t>
      </w:r>
    </w:p>
    <w:p w14:paraId="6E592D54" w14:textId="0E1162BE" w:rsidR="00B4245A" w:rsidRPr="00B4245A" w:rsidRDefault="00B4245A" w:rsidP="002C7458">
      <w:pPr>
        <w:pStyle w:val="Listenabsatz"/>
        <w:numPr>
          <w:ilvl w:val="3"/>
          <w:numId w:val="21"/>
        </w:numPr>
        <w:ind w:left="709"/>
        <w:jc w:val="both"/>
        <w:rPr>
          <w:sz w:val="20"/>
        </w:rPr>
      </w:pPr>
      <w:r w:rsidRPr="00B4245A">
        <w:rPr>
          <w:sz w:val="20"/>
        </w:rPr>
        <w:t>Mitwirkung bei der Personalbedarfsermittlung für haupt- und ehrenamtliche Kräfte sowie Planung und Durchführung von Mitgliedergewinnungsmaßnahmen sowohl für haupt- als auch ehrenamtliche Einsatzkräfte der Feuerwehr</w:t>
      </w:r>
    </w:p>
    <w:p w14:paraId="4C35FF41" w14:textId="75A8F5F3" w:rsidR="00B4245A" w:rsidRPr="00B4245A" w:rsidRDefault="009E7B7B" w:rsidP="00D026E7">
      <w:pPr>
        <w:pStyle w:val="Listenabsatz"/>
        <w:numPr>
          <w:ilvl w:val="0"/>
          <w:numId w:val="21"/>
        </w:numPr>
        <w:ind w:left="709"/>
        <w:jc w:val="both"/>
        <w:rPr>
          <w:sz w:val="20"/>
        </w:rPr>
      </w:pPr>
      <w:r>
        <w:rPr>
          <w:sz w:val="20"/>
        </w:rPr>
        <w:t xml:space="preserve">Teilnahme und/oder </w:t>
      </w:r>
      <w:r w:rsidR="00B4245A" w:rsidRPr="00B4245A">
        <w:rPr>
          <w:sz w:val="20"/>
        </w:rPr>
        <w:t xml:space="preserve">Einsatzleitung bzw. Abschnittsleitung im feuerwehrtechnischen Einsatzdienst bis Führungsstufe B </w:t>
      </w:r>
    </w:p>
    <w:p w14:paraId="689F10C2" w14:textId="0DA4BADE" w:rsidR="00B4245A" w:rsidRPr="00B4245A" w:rsidRDefault="00B4245A" w:rsidP="00B4245A">
      <w:pPr>
        <w:pStyle w:val="Listenabsatz"/>
        <w:numPr>
          <w:ilvl w:val="0"/>
          <w:numId w:val="21"/>
        </w:numPr>
        <w:ind w:left="709"/>
        <w:jc w:val="both"/>
        <w:rPr>
          <w:sz w:val="20"/>
        </w:rPr>
      </w:pPr>
      <w:r w:rsidRPr="00B4245A">
        <w:rPr>
          <w:sz w:val="20"/>
        </w:rPr>
        <w:t>Selbstständige und eigenverantwortliche Bearbeitung aller einsatznachbereitenden Maßnahmen</w:t>
      </w:r>
    </w:p>
    <w:p w14:paraId="3131DAC1" w14:textId="394E3EB7" w:rsidR="00B4245A" w:rsidRPr="00B4245A" w:rsidRDefault="00B4245A" w:rsidP="00D026E7">
      <w:pPr>
        <w:pStyle w:val="Listenabsatz"/>
        <w:numPr>
          <w:ilvl w:val="0"/>
          <w:numId w:val="21"/>
        </w:numPr>
        <w:ind w:left="709"/>
        <w:jc w:val="both"/>
        <w:rPr>
          <w:sz w:val="20"/>
        </w:rPr>
      </w:pPr>
      <w:r w:rsidRPr="00B4245A">
        <w:rPr>
          <w:sz w:val="20"/>
        </w:rPr>
        <w:t>Federführende Vorbereitung und Evaluation des Brandschutzbedarfsplanes und federführende Fortschreibung der Risikoanalyse und des Brandschutzbedarfsplanes</w:t>
      </w:r>
    </w:p>
    <w:p w14:paraId="7EB451C9" w14:textId="06258A21" w:rsidR="00B4245A" w:rsidRPr="00B4245A" w:rsidRDefault="00B4245A" w:rsidP="00B4245A">
      <w:pPr>
        <w:pStyle w:val="Listenabsatz"/>
        <w:numPr>
          <w:ilvl w:val="0"/>
          <w:numId w:val="21"/>
        </w:numPr>
        <w:ind w:left="709"/>
        <w:jc w:val="both"/>
        <w:rPr>
          <w:sz w:val="20"/>
        </w:rPr>
      </w:pPr>
      <w:r w:rsidRPr="00B4245A">
        <w:rPr>
          <w:sz w:val="20"/>
        </w:rPr>
        <w:t>Eigenständige Abarbeitung von überlassenen Projekten</w:t>
      </w:r>
    </w:p>
    <w:p w14:paraId="1718F9DA" w14:textId="2E9DF386" w:rsidR="00B4245A" w:rsidRPr="00B4245A" w:rsidRDefault="00B4245A" w:rsidP="00D026E7">
      <w:pPr>
        <w:pStyle w:val="Listenabsatz"/>
        <w:numPr>
          <w:ilvl w:val="0"/>
          <w:numId w:val="21"/>
        </w:numPr>
        <w:ind w:left="709"/>
        <w:jc w:val="both"/>
        <w:rPr>
          <w:sz w:val="20"/>
        </w:rPr>
      </w:pPr>
      <w:r w:rsidRPr="00B4245A">
        <w:rPr>
          <w:sz w:val="20"/>
        </w:rPr>
        <w:t>Durchführung von Aus- und Fortbildungsmaßnahmen</w:t>
      </w:r>
    </w:p>
    <w:p w14:paraId="7C942EB2" w14:textId="3C00409F" w:rsidR="00B4245A" w:rsidRPr="00B4245A" w:rsidRDefault="00B4245A" w:rsidP="00D026E7">
      <w:pPr>
        <w:pStyle w:val="Listenabsatz"/>
        <w:numPr>
          <w:ilvl w:val="0"/>
          <w:numId w:val="21"/>
        </w:numPr>
        <w:ind w:left="709"/>
        <w:jc w:val="both"/>
        <w:rPr>
          <w:sz w:val="20"/>
        </w:rPr>
      </w:pPr>
      <w:r w:rsidRPr="00B4245A">
        <w:rPr>
          <w:sz w:val="20"/>
        </w:rPr>
        <w:t>Zusammenarbeit mit anderen Behörden (u.a. Teilnahme an Dienstberatungen der Feuerwehr)</w:t>
      </w:r>
    </w:p>
    <w:p w14:paraId="68A14643" w14:textId="391950F3" w:rsidR="00B4245A" w:rsidRPr="00A37EB0" w:rsidRDefault="00B4245A" w:rsidP="00220713">
      <w:pPr>
        <w:pStyle w:val="Listenabsatz"/>
        <w:numPr>
          <w:ilvl w:val="0"/>
          <w:numId w:val="21"/>
        </w:numPr>
        <w:ind w:left="709"/>
        <w:jc w:val="both"/>
        <w:rPr>
          <w:sz w:val="20"/>
        </w:rPr>
      </w:pPr>
      <w:r w:rsidRPr="00A37EB0">
        <w:rPr>
          <w:sz w:val="20"/>
        </w:rPr>
        <w:t xml:space="preserve">Federführende Durchführung von Maßnahmen zur Brandschutzaufklärung und Brandschutzerziehung </w:t>
      </w:r>
    </w:p>
    <w:p w14:paraId="6796D770" w14:textId="77777777" w:rsidR="00CC62FC" w:rsidRDefault="00CC62FC" w:rsidP="00CC62FC">
      <w:pPr>
        <w:jc w:val="both"/>
        <w:rPr>
          <w:b/>
          <w:sz w:val="20"/>
          <w:szCs w:val="20"/>
        </w:rPr>
      </w:pPr>
    </w:p>
    <w:p w14:paraId="1DB41742" w14:textId="2FF0C1F3" w:rsidR="00CC62FC" w:rsidRDefault="00CC62FC" w:rsidP="00CC62FC">
      <w:pPr>
        <w:jc w:val="both"/>
        <w:rPr>
          <w:b/>
          <w:sz w:val="20"/>
          <w:szCs w:val="20"/>
        </w:rPr>
      </w:pPr>
      <w:r w:rsidRPr="00770C5A">
        <w:rPr>
          <w:b/>
          <w:sz w:val="20"/>
          <w:szCs w:val="20"/>
        </w:rPr>
        <w:t xml:space="preserve">Voraussetzungen:   </w:t>
      </w:r>
    </w:p>
    <w:p w14:paraId="424D56ED" w14:textId="77777777" w:rsidR="00CC62FC" w:rsidRDefault="00CC62FC" w:rsidP="00CC62FC">
      <w:pPr>
        <w:jc w:val="both"/>
        <w:rPr>
          <w:b/>
          <w:sz w:val="20"/>
          <w:szCs w:val="20"/>
        </w:rPr>
      </w:pPr>
    </w:p>
    <w:p w14:paraId="3FE41DDF" w14:textId="77777777" w:rsidR="00CC62FC" w:rsidRPr="00697BD5" w:rsidRDefault="00CC62FC" w:rsidP="00CC62FC">
      <w:pPr>
        <w:pStyle w:val="Listenabsatz"/>
        <w:numPr>
          <w:ilvl w:val="0"/>
          <w:numId w:val="27"/>
        </w:numPr>
        <w:jc w:val="both"/>
        <w:rPr>
          <w:rFonts w:cs="Arial"/>
          <w:sz w:val="20"/>
          <w:szCs w:val="20"/>
        </w:rPr>
      </w:pPr>
      <w:r w:rsidRPr="00BE7D8A">
        <w:rPr>
          <w:sz w:val="20"/>
        </w:rPr>
        <w:t>Laufbahnbefähigung für die Laufbahngruppe 1, 2. Einstiegsamt (mittlerer feuerwehrtechnischer Dienst) des Landesbeamtengesetzes Sachsen-Anhalt (LBG LSA)</w:t>
      </w:r>
    </w:p>
    <w:p w14:paraId="0C75F9F4" w14:textId="77777777" w:rsidR="00CC62FC" w:rsidRPr="00697BD5" w:rsidRDefault="00CC62FC" w:rsidP="00CC62FC">
      <w:pPr>
        <w:pStyle w:val="Default"/>
        <w:numPr>
          <w:ilvl w:val="0"/>
          <w:numId w:val="27"/>
        </w:numPr>
        <w:spacing w:after="25"/>
        <w:rPr>
          <w:sz w:val="20"/>
          <w:szCs w:val="20"/>
        </w:rPr>
      </w:pPr>
      <w:r>
        <w:rPr>
          <w:sz w:val="20"/>
          <w:szCs w:val="20"/>
        </w:rPr>
        <w:t xml:space="preserve">uneingeschränkte Diensttauglichkeit für den feuerwehrtechnischen Dienst (G 26.3, G 41, G 25.2) </w:t>
      </w:r>
      <w:r w:rsidRPr="008E3F35">
        <w:rPr>
          <w:b/>
          <w:color w:val="auto"/>
          <w:sz w:val="20"/>
          <w:szCs w:val="20"/>
        </w:rPr>
        <w:t>zwingend</w:t>
      </w:r>
      <w:r>
        <w:rPr>
          <w:sz w:val="20"/>
          <w:szCs w:val="20"/>
        </w:rPr>
        <w:t xml:space="preserve"> erforderlich</w:t>
      </w:r>
    </w:p>
    <w:p w14:paraId="2502B78B" w14:textId="2875EADB" w:rsidR="00CC62FC" w:rsidRPr="00697BD5" w:rsidRDefault="00CC62FC" w:rsidP="00CC62FC">
      <w:pPr>
        <w:pStyle w:val="Listenabsatz"/>
        <w:numPr>
          <w:ilvl w:val="0"/>
          <w:numId w:val="27"/>
        </w:numPr>
        <w:tabs>
          <w:tab w:val="left" w:pos="2127"/>
        </w:tabs>
        <w:jc w:val="both"/>
        <w:rPr>
          <w:rFonts w:cs="Arial"/>
          <w:sz w:val="20"/>
          <w:szCs w:val="20"/>
        </w:rPr>
      </w:pPr>
      <w:r>
        <w:rPr>
          <w:sz w:val="20"/>
        </w:rPr>
        <w:t xml:space="preserve">nachweislich Tätigkeit mittlerer </w:t>
      </w:r>
      <w:r w:rsidRPr="00BE7D8A">
        <w:rPr>
          <w:sz w:val="20"/>
        </w:rPr>
        <w:t xml:space="preserve">feuerwehrtechnischen Dienst </w:t>
      </w:r>
      <w:r>
        <w:rPr>
          <w:sz w:val="20"/>
        </w:rPr>
        <w:t xml:space="preserve">im Statusamt </w:t>
      </w:r>
      <w:r>
        <w:rPr>
          <w:sz w:val="20"/>
        </w:rPr>
        <w:t>Haupt</w:t>
      </w:r>
      <w:r w:rsidRPr="00BE7D8A">
        <w:rPr>
          <w:sz w:val="20"/>
        </w:rPr>
        <w:t>brandmeister</w:t>
      </w:r>
    </w:p>
    <w:p w14:paraId="74482849" w14:textId="77777777" w:rsidR="00CC62FC" w:rsidRDefault="00CC62FC" w:rsidP="00CC62FC">
      <w:pPr>
        <w:tabs>
          <w:tab w:val="left" w:pos="2127"/>
        </w:tabs>
        <w:jc w:val="both"/>
        <w:rPr>
          <w:rFonts w:cs="Arial"/>
          <w:sz w:val="20"/>
          <w:szCs w:val="20"/>
        </w:rPr>
      </w:pPr>
    </w:p>
    <w:p w14:paraId="7B61B8EE" w14:textId="2C0C9F29" w:rsidR="00CC62FC" w:rsidRDefault="00CC62FC" w:rsidP="00CC62FC">
      <w:pPr>
        <w:tabs>
          <w:tab w:val="left" w:pos="2127"/>
        </w:tabs>
        <w:jc w:val="both"/>
        <w:rPr>
          <w:rFonts w:cs="Arial"/>
          <w:b/>
          <w:sz w:val="20"/>
          <w:szCs w:val="20"/>
        </w:rPr>
      </w:pPr>
      <w:r>
        <w:rPr>
          <w:rFonts w:cs="Arial"/>
          <w:b/>
          <w:sz w:val="20"/>
          <w:szCs w:val="20"/>
        </w:rPr>
        <w:t>w</w:t>
      </w:r>
      <w:r w:rsidRPr="00697BD5">
        <w:rPr>
          <w:rFonts w:cs="Arial"/>
          <w:b/>
          <w:sz w:val="20"/>
          <w:szCs w:val="20"/>
        </w:rPr>
        <w:t>eitere Voraussetzungen:</w:t>
      </w:r>
    </w:p>
    <w:p w14:paraId="7B42B24C" w14:textId="77777777" w:rsidR="00CC62FC" w:rsidRDefault="00CC62FC" w:rsidP="00CC62FC">
      <w:pPr>
        <w:tabs>
          <w:tab w:val="left" w:pos="2127"/>
        </w:tabs>
        <w:jc w:val="both"/>
        <w:rPr>
          <w:rFonts w:cs="Arial"/>
          <w:b/>
          <w:sz w:val="20"/>
          <w:szCs w:val="20"/>
        </w:rPr>
      </w:pPr>
    </w:p>
    <w:p w14:paraId="0C316992" w14:textId="09AC6F39" w:rsidR="009E1E44" w:rsidRPr="00A37EB0" w:rsidRDefault="009E1E44" w:rsidP="009E1E44">
      <w:pPr>
        <w:pStyle w:val="Listenabsatz"/>
        <w:numPr>
          <w:ilvl w:val="0"/>
          <w:numId w:val="25"/>
        </w:numPr>
        <w:jc w:val="both"/>
        <w:rPr>
          <w:rFonts w:cs="Arial"/>
          <w:sz w:val="20"/>
          <w:szCs w:val="20"/>
          <w:shd w:val="clear" w:color="auto" w:fill="FFFFFF"/>
        </w:rPr>
      </w:pPr>
      <w:bookmarkStart w:id="0" w:name="_Hlk153345386"/>
      <w:r w:rsidRPr="00A37EB0">
        <w:rPr>
          <w:sz w:val="20"/>
          <w:szCs w:val="20"/>
        </w:rPr>
        <w:t>abgeschlossene Ausbildung als Rettungssanitäter</w:t>
      </w:r>
      <w:r w:rsidR="003376CA" w:rsidRPr="00A37EB0">
        <w:rPr>
          <w:rFonts w:cs="Arial"/>
          <w:sz w:val="20"/>
          <w:szCs w:val="20"/>
          <w:shd w:val="clear" w:color="auto" w:fill="FFFFFF"/>
        </w:rPr>
        <w:t xml:space="preserve"> mit mind. 520 Stunden</w:t>
      </w:r>
    </w:p>
    <w:p w14:paraId="1E550BB8" w14:textId="38A84A40" w:rsidR="00FA0D14" w:rsidRPr="00A37EB0" w:rsidRDefault="00FA0D14" w:rsidP="00CB69CD">
      <w:pPr>
        <w:numPr>
          <w:ilvl w:val="0"/>
          <w:numId w:val="17"/>
        </w:numPr>
        <w:jc w:val="both"/>
        <w:rPr>
          <w:sz w:val="20"/>
        </w:rPr>
      </w:pPr>
      <w:r w:rsidRPr="00A37EB0">
        <w:rPr>
          <w:sz w:val="20"/>
        </w:rPr>
        <w:t>Bereitschaft zum Erwerb der Führerscheinklassen C und CE (soweit nicht bereits vorhanden)</w:t>
      </w:r>
    </w:p>
    <w:p w14:paraId="706A8E35" w14:textId="4435FF7F" w:rsidR="00AD73B2" w:rsidRDefault="00AD73B2" w:rsidP="00AD73B2">
      <w:pPr>
        <w:numPr>
          <w:ilvl w:val="0"/>
          <w:numId w:val="17"/>
        </w:numPr>
        <w:jc w:val="both"/>
        <w:rPr>
          <w:sz w:val="20"/>
        </w:rPr>
      </w:pPr>
      <w:r w:rsidRPr="00AD73B2">
        <w:rPr>
          <w:rFonts w:eastAsia="Times New Roman" w:cs="Arial"/>
          <w:sz w:val="20"/>
          <w:szCs w:val="20"/>
          <w:lang w:eastAsia="de-DE"/>
        </w:rPr>
        <w:t>hohes Maß an körperlicher Fitness</w:t>
      </w:r>
      <w:r w:rsidR="009E7B7B">
        <w:rPr>
          <w:rFonts w:eastAsia="Times New Roman" w:cs="Arial"/>
          <w:sz w:val="20"/>
          <w:szCs w:val="20"/>
          <w:lang w:eastAsia="de-DE"/>
        </w:rPr>
        <w:t>, Bereitschaft zum Dienstsport</w:t>
      </w:r>
    </w:p>
    <w:p w14:paraId="7D5686D0" w14:textId="37416AF9" w:rsidR="00AD73B2" w:rsidRPr="00CC62FC" w:rsidRDefault="00AD73B2" w:rsidP="00AD73B2">
      <w:pPr>
        <w:numPr>
          <w:ilvl w:val="0"/>
          <w:numId w:val="17"/>
        </w:numPr>
        <w:jc w:val="both"/>
        <w:rPr>
          <w:sz w:val="20"/>
        </w:rPr>
      </w:pPr>
      <w:r w:rsidRPr="00AD73B2">
        <w:rPr>
          <w:rFonts w:eastAsia="Times New Roman" w:cs="Arial"/>
          <w:sz w:val="20"/>
          <w:szCs w:val="20"/>
          <w:lang w:eastAsia="de-DE"/>
        </w:rPr>
        <w:t>hohe Sozialkompetenz, Flexibilität und Belastbarkeit</w:t>
      </w:r>
      <w:r>
        <w:rPr>
          <w:rFonts w:eastAsia="Times New Roman" w:cs="Arial"/>
          <w:sz w:val="20"/>
          <w:szCs w:val="20"/>
          <w:lang w:eastAsia="de-DE"/>
        </w:rPr>
        <w:t xml:space="preserve">, </w:t>
      </w:r>
      <w:r w:rsidRPr="00AD73B2">
        <w:rPr>
          <w:rFonts w:eastAsia="Times New Roman" w:cs="Arial"/>
          <w:sz w:val="20"/>
          <w:szCs w:val="20"/>
          <w:lang w:eastAsia="de-DE"/>
        </w:rPr>
        <w:t xml:space="preserve">ausgeprägte Teamfähigkeit sowie Motivation und Engagement </w:t>
      </w:r>
    </w:p>
    <w:p w14:paraId="63B1A780" w14:textId="3EA529D2" w:rsidR="00CC62FC" w:rsidRPr="00CC62FC" w:rsidRDefault="00CC62FC" w:rsidP="00CC62FC">
      <w:pPr>
        <w:pStyle w:val="Listenabsatz"/>
        <w:numPr>
          <w:ilvl w:val="0"/>
          <w:numId w:val="17"/>
        </w:numPr>
        <w:tabs>
          <w:tab w:val="left" w:pos="2127"/>
        </w:tabs>
        <w:jc w:val="both"/>
        <w:rPr>
          <w:sz w:val="20"/>
        </w:rPr>
      </w:pPr>
      <w:r w:rsidRPr="00BE7D8A">
        <w:rPr>
          <w:rFonts w:cs="Arial"/>
          <w:sz w:val="20"/>
          <w:szCs w:val="20"/>
        </w:rPr>
        <w:t>Lückenloser Nachweis aller Qualifikationen und Abschlüsse</w:t>
      </w:r>
      <w:r>
        <w:rPr>
          <w:rFonts w:cs="Arial"/>
          <w:sz w:val="20"/>
          <w:szCs w:val="20"/>
        </w:rPr>
        <w:t>,</w:t>
      </w:r>
      <w:r w:rsidRPr="00BE7D8A">
        <w:rPr>
          <w:rFonts w:cs="Arial"/>
          <w:sz w:val="20"/>
          <w:szCs w:val="20"/>
        </w:rPr>
        <w:t xml:space="preserve"> </w:t>
      </w:r>
      <w:r w:rsidRPr="00BE7D8A">
        <w:rPr>
          <w:sz w:val="20"/>
        </w:rPr>
        <w:t xml:space="preserve">aktuelle dienstliche Beurteilung </w:t>
      </w:r>
    </w:p>
    <w:p w14:paraId="339BBDC3" w14:textId="5BC22085" w:rsidR="00667ACD" w:rsidRPr="00B4245A" w:rsidRDefault="00DE454C" w:rsidP="00FF57D7">
      <w:pPr>
        <w:numPr>
          <w:ilvl w:val="0"/>
          <w:numId w:val="17"/>
        </w:numPr>
        <w:jc w:val="both"/>
        <w:rPr>
          <w:sz w:val="20"/>
        </w:rPr>
      </w:pPr>
      <w:r>
        <w:rPr>
          <w:sz w:val="20"/>
        </w:rPr>
        <w:t xml:space="preserve">erfolgreiche Teilnahme am Physiologischen Eignungstest </w:t>
      </w:r>
      <w:r w:rsidR="00CC62FC">
        <w:rPr>
          <w:sz w:val="20"/>
        </w:rPr>
        <w:t>und</w:t>
      </w:r>
      <w:r>
        <w:rPr>
          <w:sz w:val="20"/>
        </w:rPr>
        <w:t xml:space="preserve"> mehrstufigen Auswahlverfahren</w:t>
      </w:r>
      <w:bookmarkEnd w:id="0"/>
    </w:p>
    <w:p w14:paraId="28246DFB" w14:textId="77777777" w:rsidR="00CC62FC" w:rsidRDefault="00CC62FC" w:rsidP="001566E5">
      <w:pPr>
        <w:tabs>
          <w:tab w:val="left" w:pos="2700"/>
          <w:tab w:val="left" w:pos="2977"/>
        </w:tabs>
        <w:jc w:val="both"/>
        <w:rPr>
          <w:b/>
          <w:sz w:val="20"/>
        </w:rPr>
      </w:pPr>
    </w:p>
    <w:p w14:paraId="78CBC112" w14:textId="48BEF59C" w:rsidR="001566E5" w:rsidRDefault="001566E5" w:rsidP="001566E5">
      <w:pPr>
        <w:tabs>
          <w:tab w:val="left" w:pos="2700"/>
          <w:tab w:val="left" w:pos="2977"/>
        </w:tabs>
        <w:jc w:val="both"/>
        <w:rPr>
          <w:b/>
          <w:sz w:val="20"/>
        </w:rPr>
      </w:pPr>
      <w:r>
        <w:rPr>
          <w:b/>
          <w:sz w:val="20"/>
        </w:rPr>
        <w:t>Unser Angebot:</w:t>
      </w:r>
    </w:p>
    <w:p w14:paraId="60E14001" w14:textId="77777777" w:rsidR="00CC62FC" w:rsidRDefault="00CC62FC" w:rsidP="001566E5">
      <w:pPr>
        <w:tabs>
          <w:tab w:val="left" w:pos="2700"/>
          <w:tab w:val="left" w:pos="2977"/>
        </w:tabs>
        <w:jc w:val="both"/>
        <w:rPr>
          <w:b/>
          <w:sz w:val="20"/>
        </w:rPr>
      </w:pPr>
    </w:p>
    <w:p w14:paraId="43A15127" w14:textId="77777777" w:rsidR="00FC55C3" w:rsidRPr="00F12485" w:rsidRDefault="00FC55C3" w:rsidP="00FC55C3">
      <w:pPr>
        <w:pStyle w:val="Listenabsatz"/>
        <w:numPr>
          <w:ilvl w:val="0"/>
          <w:numId w:val="19"/>
        </w:numPr>
        <w:jc w:val="both"/>
        <w:rPr>
          <w:sz w:val="20"/>
        </w:rPr>
      </w:pPr>
      <w:r w:rsidRPr="00F12485">
        <w:rPr>
          <w:sz w:val="20"/>
        </w:rPr>
        <w:t xml:space="preserve">Einstellung im Beamtenverhältnis </w:t>
      </w:r>
      <w:r w:rsidRPr="00C12522">
        <w:rPr>
          <w:b/>
          <w:sz w:val="20"/>
        </w:rPr>
        <w:t>zum nächstmöglichen Termin</w:t>
      </w:r>
      <w:r w:rsidRPr="00F12485">
        <w:rPr>
          <w:sz w:val="20"/>
        </w:rPr>
        <w:t xml:space="preserve"> </w:t>
      </w:r>
    </w:p>
    <w:p w14:paraId="1EB32933" w14:textId="0D3ED51A" w:rsidR="00FC55C3" w:rsidRPr="00B021FE" w:rsidRDefault="00FC55C3" w:rsidP="00FC55C3">
      <w:pPr>
        <w:pStyle w:val="Listenabsatz"/>
        <w:numPr>
          <w:ilvl w:val="0"/>
          <w:numId w:val="19"/>
        </w:numPr>
        <w:jc w:val="both"/>
        <w:rPr>
          <w:sz w:val="20"/>
        </w:rPr>
      </w:pPr>
      <w:r w:rsidRPr="00AE5B75">
        <w:rPr>
          <w:sz w:val="20"/>
        </w:rPr>
        <w:t xml:space="preserve">bei Erfüllen der persönlichen Voraussetzungen </w:t>
      </w:r>
      <w:r>
        <w:rPr>
          <w:sz w:val="20"/>
        </w:rPr>
        <w:t xml:space="preserve">Besoldung nach </w:t>
      </w:r>
      <w:r w:rsidRPr="009A2E0C">
        <w:rPr>
          <w:b/>
          <w:sz w:val="20"/>
        </w:rPr>
        <w:t>Besoldungsgruppe A</w:t>
      </w:r>
      <w:r>
        <w:rPr>
          <w:b/>
          <w:sz w:val="20"/>
        </w:rPr>
        <w:t>9</w:t>
      </w:r>
      <w:r w:rsidR="00D20F52">
        <w:rPr>
          <w:b/>
          <w:sz w:val="20"/>
        </w:rPr>
        <w:t>Z</w:t>
      </w:r>
      <w:r w:rsidRPr="009A2E0C">
        <w:rPr>
          <w:b/>
          <w:sz w:val="20"/>
        </w:rPr>
        <w:t xml:space="preserve"> Landesbesoldungsgesetz des Landes Sachsen-Anhalt (</w:t>
      </w:r>
      <w:proofErr w:type="spellStart"/>
      <w:r w:rsidRPr="009A2E0C">
        <w:rPr>
          <w:b/>
          <w:sz w:val="20"/>
        </w:rPr>
        <w:t>LBesG</w:t>
      </w:r>
      <w:proofErr w:type="spellEnd"/>
      <w:r w:rsidRPr="009A2E0C">
        <w:rPr>
          <w:b/>
          <w:sz w:val="20"/>
        </w:rPr>
        <w:t xml:space="preserve"> LSA</w:t>
      </w:r>
      <w:r w:rsidR="00B16744">
        <w:rPr>
          <w:b/>
          <w:sz w:val="20"/>
        </w:rPr>
        <w:t>)</w:t>
      </w:r>
    </w:p>
    <w:p w14:paraId="11F2C236" w14:textId="77777777" w:rsidR="00FC55C3" w:rsidRDefault="00FC55C3" w:rsidP="00FC55C3">
      <w:pPr>
        <w:pStyle w:val="Listenabsatz"/>
        <w:numPr>
          <w:ilvl w:val="0"/>
          <w:numId w:val="19"/>
        </w:numPr>
        <w:jc w:val="both"/>
        <w:rPr>
          <w:sz w:val="20"/>
        </w:rPr>
      </w:pPr>
      <w:r>
        <w:rPr>
          <w:sz w:val="20"/>
        </w:rPr>
        <w:t xml:space="preserve">eine vielseitige und abwechslungsreiche Tätigkeit </w:t>
      </w:r>
    </w:p>
    <w:p w14:paraId="29115953" w14:textId="77777777" w:rsidR="00FC55C3" w:rsidRDefault="00FC55C3" w:rsidP="00FC55C3">
      <w:pPr>
        <w:pStyle w:val="Listenabsatz"/>
        <w:numPr>
          <w:ilvl w:val="0"/>
          <w:numId w:val="19"/>
        </w:numPr>
        <w:jc w:val="both"/>
        <w:rPr>
          <w:sz w:val="20"/>
        </w:rPr>
      </w:pPr>
      <w:r>
        <w:rPr>
          <w:sz w:val="20"/>
        </w:rPr>
        <w:t>sehr gute Weiterbildungsmöglichkeiten</w:t>
      </w:r>
      <w:bookmarkStart w:id="1" w:name="_GoBack"/>
      <w:bookmarkEnd w:id="1"/>
    </w:p>
    <w:p w14:paraId="199C987A" w14:textId="77777777" w:rsidR="00FC55C3" w:rsidRPr="00FA7273" w:rsidRDefault="00FC55C3" w:rsidP="00FC55C3">
      <w:pPr>
        <w:numPr>
          <w:ilvl w:val="0"/>
          <w:numId w:val="19"/>
        </w:numPr>
        <w:contextualSpacing/>
        <w:jc w:val="both"/>
        <w:rPr>
          <w:sz w:val="20"/>
        </w:rPr>
      </w:pPr>
      <w:r>
        <w:rPr>
          <w:sz w:val="20"/>
        </w:rPr>
        <w:t>Fahrradleasing</w:t>
      </w:r>
    </w:p>
    <w:p w14:paraId="27923333" w14:textId="77777777" w:rsidR="00FC55C3" w:rsidRDefault="00FC55C3" w:rsidP="00FC55C3">
      <w:pPr>
        <w:pStyle w:val="Listenabsatz"/>
        <w:numPr>
          <w:ilvl w:val="0"/>
          <w:numId w:val="19"/>
        </w:numPr>
        <w:jc w:val="both"/>
        <w:rPr>
          <w:sz w:val="20"/>
        </w:rPr>
      </w:pPr>
      <w:r>
        <w:rPr>
          <w:sz w:val="20"/>
        </w:rPr>
        <w:lastRenderedPageBreak/>
        <w:t>betriebliches Gesundheitsmanagement</w:t>
      </w:r>
    </w:p>
    <w:p w14:paraId="58BCD783" w14:textId="21DEFE77" w:rsidR="00FC55C3" w:rsidRPr="00FC55C3" w:rsidRDefault="009E7B7B" w:rsidP="00FC55C3">
      <w:pPr>
        <w:pStyle w:val="Listenabsatz"/>
        <w:numPr>
          <w:ilvl w:val="0"/>
          <w:numId w:val="19"/>
        </w:numPr>
        <w:jc w:val="both"/>
        <w:rPr>
          <w:sz w:val="20"/>
        </w:rPr>
      </w:pPr>
      <w:r>
        <w:rPr>
          <w:sz w:val="20"/>
        </w:rPr>
        <w:t xml:space="preserve">Mischdienst, Schwerpunkt im </w:t>
      </w:r>
      <w:r w:rsidR="00FC55C3" w:rsidRPr="00FA7273">
        <w:rPr>
          <w:b/>
          <w:sz w:val="20"/>
        </w:rPr>
        <w:t>4</w:t>
      </w:r>
      <w:r>
        <w:rPr>
          <w:b/>
          <w:sz w:val="20"/>
        </w:rPr>
        <w:t>0</w:t>
      </w:r>
      <w:r w:rsidR="00FC55C3" w:rsidRPr="00FA7273">
        <w:rPr>
          <w:b/>
          <w:sz w:val="20"/>
        </w:rPr>
        <w:t xml:space="preserve"> Stunden</w:t>
      </w:r>
      <w:r w:rsidR="00FC55C3" w:rsidRPr="009E1E44">
        <w:rPr>
          <w:sz w:val="20"/>
        </w:rPr>
        <w:t xml:space="preserve"> </w:t>
      </w:r>
      <w:r>
        <w:rPr>
          <w:sz w:val="20"/>
        </w:rPr>
        <w:t>Tagdienst</w:t>
      </w:r>
    </w:p>
    <w:p w14:paraId="55E70930" w14:textId="77777777" w:rsidR="00FC55C3" w:rsidRDefault="00FC55C3" w:rsidP="00FC55C3">
      <w:pPr>
        <w:tabs>
          <w:tab w:val="left" w:pos="2268"/>
        </w:tabs>
        <w:jc w:val="both"/>
        <w:rPr>
          <w:sz w:val="20"/>
          <w:szCs w:val="20"/>
        </w:rPr>
      </w:pPr>
    </w:p>
    <w:p w14:paraId="1B584950" w14:textId="77777777" w:rsidR="00FC55C3" w:rsidRPr="008F5FB0" w:rsidRDefault="00FC55C3" w:rsidP="00FC55C3">
      <w:pPr>
        <w:tabs>
          <w:tab w:val="left" w:pos="2268"/>
        </w:tabs>
        <w:jc w:val="both"/>
        <w:rPr>
          <w:sz w:val="20"/>
          <w:szCs w:val="20"/>
        </w:rPr>
      </w:pPr>
      <w:r w:rsidRPr="008F5FB0">
        <w:rPr>
          <w:sz w:val="20"/>
          <w:szCs w:val="20"/>
        </w:rPr>
        <w:t xml:space="preserve">Mit Abgabe der Bewerbung willigt der Bewerber in eine Speicherung der personenbezogenen Daten während des Bewerberverfahrens ein. Ein Widerruf dieser Einwilligung ist jederzeit möglich, führt aber dann zum Ausschluss aus dem Bewerberverfahren. </w:t>
      </w:r>
    </w:p>
    <w:p w14:paraId="2501317E" w14:textId="77777777" w:rsidR="00FC55C3" w:rsidRDefault="00FC55C3" w:rsidP="00FC55C3">
      <w:pPr>
        <w:tabs>
          <w:tab w:val="left" w:pos="2268"/>
        </w:tabs>
        <w:jc w:val="both"/>
        <w:rPr>
          <w:sz w:val="20"/>
          <w:szCs w:val="20"/>
        </w:rPr>
      </w:pPr>
    </w:p>
    <w:p w14:paraId="39D487CA" w14:textId="77777777" w:rsidR="00FC55C3" w:rsidRDefault="00FC55C3" w:rsidP="00FC55C3">
      <w:pPr>
        <w:tabs>
          <w:tab w:val="left" w:pos="2268"/>
        </w:tabs>
        <w:jc w:val="both"/>
        <w:rPr>
          <w:sz w:val="20"/>
          <w:szCs w:val="20"/>
        </w:rPr>
      </w:pPr>
      <w:r>
        <w:rPr>
          <w:sz w:val="20"/>
          <w:szCs w:val="20"/>
        </w:rPr>
        <w:t>Bitte geben Sie in Ihrer Bewerbung an, wie Sie auf unsere Stellenausschreibung aufmerksam geworden sind.</w:t>
      </w:r>
    </w:p>
    <w:p w14:paraId="296A2222" w14:textId="77777777" w:rsidR="00FC55C3" w:rsidRDefault="00FC55C3" w:rsidP="00FC55C3">
      <w:pPr>
        <w:tabs>
          <w:tab w:val="left" w:pos="2268"/>
        </w:tabs>
        <w:jc w:val="both"/>
        <w:rPr>
          <w:sz w:val="20"/>
          <w:szCs w:val="20"/>
        </w:rPr>
      </w:pPr>
    </w:p>
    <w:p w14:paraId="67AC2C58" w14:textId="4A18514E" w:rsidR="00FC55C3" w:rsidRPr="008F5FB0" w:rsidRDefault="00FC55C3" w:rsidP="00FC55C3">
      <w:pPr>
        <w:tabs>
          <w:tab w:val="left" w:pos="2268"/>
        </w:tabs>
        <w:jc w:val="both"/>
        <w:rPr>
          <w:sz w:val="20"/>
          <w:szCs w:val="20"/>
        </w:rPr>
      </w:pPr>
      <w:r w:rsidRPr="008F5FB0">
        <w:rPr>
          <w:sz w:val="20"/>
          <w:szCs w:val="20"/>
        </w:rPr>
        <w:t xml:space="preserve">Ihre </w:t>
      </w:r>
      <w:r w:rsidRPr="009A6B18">
        <w:rPr>
          <w:sz w:val="20"/>
          <w:szCs w:val="20"/>
          <w:u w:val="single"/>
        </w:rPr>
        <w:t>vollständigen</w:t>
      </w:r>
      <w:r w:rsidRPr="008F5FB0">
        <w:rPr>
          <w:sz w:val="20"/>
          <w:szCs w:val="20"/>
        </w:rPr>
        <w:t xml:space="preserve"> und aussagekräftigen Bewerbungsunterlagen </w:t>
      </w:r>
      <w:r>
        <w:rPr>
          <w:sz w:val="20"/>
          <w:szCs w:val="20"/>
        </w:rPr>
        <w:t xml:space="preserve">(mit allen Abschlusszeugnissen, Zertifikaten und aktueller Dienstlicher Beurteilung) </w:t>
      </w:r>
      <w:r w:rsidRPr="008F5FB0">
        <w:rPr>
          <w:sz w:val="20"/>
          <w:szCs w:val="20"/>
        </w:rPr>
        <w:t xml:space="preserve">senden Sie bitte bis </w:t>
      </w:r>
      <w:r w:rsidR="00CC62FC">
        <w:rPr>
          <w:b/>
          <w:sz w:val="20"/>
          <w:szCs w:val="20"/>
        </w:rPr>
        <w:t>15</w:t>
      </w:r>
      <w:r w:rsidR="009E7B7B">
        <w:rPr>
          <w:b/>
          <w:sz w:val="20"/>
          <w:szCs w:val="20"/>
        </w:rPr>
        <w:t>.03.</w:t>
      </w:r>
      <w:r w:rsidR="00A37EB0">
        <w:rPr>
          <w:b/>
          <w:sz w:val="20"/>
          <w:szCs w:val="20"/>
        </w:rPr>
        <w:t>2025</w:t>
      </w:r>
      <w:r w:rsidRPr="009C338B">
        <w:rPr>
          <w:b/>
          <w:sz w:val="20"/>
          <w:szCs w:val="20"/>
        </w:rPr>
        <w:t xml:space="preserve"> </w:t>
      </w:r>
      <w:r>
        <w:rPr>
          <w:b/>
          <w:sz w:val="20"/>
          <w:szCs w:val="20"/>
        </w:rPr>
        <w:t>entweder</w:t>
      </w:r>
      <w:r w:rsidRPr="008F5FB0">
        <w:rPr>
          <w:sz w:val="20"/>
          <w:szCs w:val="20"/>
        </w:rPr>
        <w:t xml:space="preserve"> </w:t>
      </w:r>
      <w:r w:rsidRPr="004C10FD">
        <w:rPr>
          <w:b/>
          <w:bCs/>
          <w:sz w:val="20"/>
          <w:szCs w:val="20"/>
        </w:rPr>
        <w:t xml:space="preserve">in einem einzigen </w:t>
      </w:r>
      <w:proofErr w:type="spellStart"/>
      <w:r w:rsidRPr="004C10FD">
        <w:rPr>
          <w:b/>
          <w:bCs/>
          <w:sz w:val="20"/>
          <w:szCs w:val="20"/>
        </w:rPr>
        <w:t>pdf</w:t>
      </w:r>
      <w:proofErr w:type="spellEnd"/>
      <w:r w:rsidRPr="004C10FD">
        <w:rPr>
          <w:b/>
          <w:bCs/>
          <w:sz w:val="20"/>
          <w:szCs w:val="20"/>
        </w:rPr>
        <w:t xml:space="preserve"> Dokument</w:t>
      </w:r>
      <w:r>
        <w:rPr>
          <w:sz w:val="20"/>
          <w:szCs w:val="20"/>
        </w:rPr>
        <w:t xml:space="preserve"> an </w:t>
      </w:r>
      <w:hyperlink r:id="rId8" w:history="1">
        <w:r w:rsidRPr="0022473A">
          <w:rPr>
            <w:rStyle w:val="Hyperlink"/>
            <w:sz w:val="20"/>
            <w:szCs w:val="20"/>
          </w:rPr>
          <w:t>bewerbung@merseburg.de</w:t>
        </w:r>
      </w:hyperlink>
      <w:r>
        <w:rPr>
          <w:sz w:val="20"/>
          <w:szCs w:val="20"/>
        </w:rPr>
        <w:t xml:space="preserve"> oder </w:t>
      </w:r>
      <w:r w:rsidRPr="008F5FB0">
        <w:rPr>
          <w:b/>
          <w:sz w:val="20"/>
          <w:szCs w:val="20"/>
        </w:rPr>
        <w:t>in klassischer Papierform</w:t>
      </w:r>
      <w:r w:rsidRPr="008F5FB0">
        <w:rPr>
          <w:sz w:val="20"/>
          <w:szCs w:val="20"/>
        </w:rPr>
        <w:t xml:space="preserve"> an folgende Anschrift:  </w:t>
      </w:r>
    </w:p>
    <w:p w14:paraId="532E1C6F" w14:textId="77777777" w:rsidR="00FC55C3" w:rsidRPr="008F5FB0" w:rsidRDefault="00FC55C3" w:rsidP="00FC55C3">
      <w:pPr>
        <w:tabs>
          <w:tab w:val="left" w:pos="2268"/>
        </w:tabs>
        <w:jc w:val="both"/>
        <w:rPr>
          <w:sz w:val="20"/>
          <w:szCs w:val="20"/>
        </w:rPr>
      </w:pPr>
      <w:r w:rsidRPr="008F5FB0">
        <w:rPr>
          <w:sz w:val="20"/>
          <w:szCs w:val="20"/>
        </w:rPr>
        <w:t xml:space="preserve">  </w:t>
      </w:r>
    </w:p>
    <w:p w14:paraId="2B05C0D1" w14:textId="77777777" w:rsidR="00FC55C3" w:rsidRPr="008F5FB0" w:rsidRDefault="00FC55C3" w:rsidP="00FC55C3">
      <w:pPr>
        <w:tabs>
          <w:tab w:val="left" w:pos="2268"/>
        </w:tabs>
        <w:jc w:val="both"/>
        <w:rPr>
          <w:sz w:val="20"/>
          <w:szCs w:val="20"/>
        </w:rPr>
      </w:pPr>
      <w:r w:rsidRPr="008F5FB0">
        <w:rPr>
          <w:sz w:val="20"/>
          <w:szCs w:val="20"/>
        </w:rPr>
        <w:t xml:space="preserve">Stadtverwaltung Merseburg </w:t>
      </w:r>
    </w:p>
    <w:p w14:paraId="16C2DA62" w14:textId="77777777" w:rsidR="00FC55C3" w:rsidRDefault="00FC55C3" w:rsidP="00FC55C3">
      <w:pPr>
        <w:tabs>
          <w:tab w:val="left" w:pos="2268"/>
        </w:tabs>
        <w:jc w:val="both"/>
        <w:rPr>
          <w:sz w:val="20"/>
          <w:szCs w:val="20"/>
        </w:rPr>
      </w:pPr>
      <w:r>
        <w:rPr>
          <w:sz w:val="20"/>
          <w:szCs w:val="20"/>
        </w:rPr>
        <w:t>10.1 Hauptamt, Sachgebiet Personal, Frau Witzel</w:t>
      </w:r>
    </w:p>
    <w:p w14:paraId="4C40ADE1" w14:textId="77777777" w:rsidR="00FC55C3" w:rsidRPr="008F5FB0" w:rsidRDefault="00FC55C3" w:rsidP="00FC55C3">
      <w:pPr>
        <w:tabs>
          <w:tab w:val="left" w:pos="2268"/>
        </w:tabs>
        <w:jc w:val="both"/>
        <w:rPr>
          <w:sz w:val="20"/>
          <w:szCs w:val="20"/>
        </w:rPr>
      </w:pPr>
      <w:r w:rsidRPr="008F5FB0">
        <w:rPr>
          <w:sz w:val="20"/>
          <w:szCs w:val="20"/>
        </w:rPr>
        <w:t>Lauchstädter Straße 1-3</w:t>
      </w:r>
    </w:p>
    <w:p w14:paraId="685B6721" w14:textId="77777777" w:rsidR="00FC55C3" w:rsidRDefault="00FC55C3" w:rsidP="00FC55C3">
      <w:pPr>
        <w:tabs>
          <w:tab w:val="left" w:pos="2268"/>
        </w:tabs>
        <w:jc w:val="both"/>
        <w:rPr>
          <w:sz w:val="20"/>
          <w:szCs w:val="20"/>
        </w:rPr>
      </w:pPr>
      <w:r w:rsidRPr="008F5FB0">
        <w:rPr>
          <w:sz w:val="20"/>
          <w:szCs w:val="20"/>
        </w:rPr>
        <w:t>06217 Merseburg</w:t>
      </w:r>
    </w:p>
    <w:p w14:paraId="15904764" w14:textId="77777777" w:rsidR="00FC55C3" w:rsidRDefault="00FC55C3" w:rsidP="00FC55C3">
      <w:pPr>
        <w:tabs>
          <w:tab w:val="left" w:pos="2268"/>
        </w:tabs>
        <w:jc w:val="both"/>
        <w:rPr>
          <w:sz w:val="20"/>
          <w:szCs w:val="20"/>
        </w:rPr>
      </w:pPr>
    </w:p>
    <w:p w14:paraId="5B0F781B" w14:textId="77777777" w:rsidR="00FC55C3" w:rsidRDefault="00FC55C3" w:rsidP="00FC55C3">
      <w:pPr>
        <w:tabs>
          <w:tab w:val="left" w:pos="2268"/>
        </w:tabs>
        <w:jc w:val="both"/>
        <w:rPr>
          <w:b/>
          <w:bCs/>
          <w:sz w:val="20"/>
          <w:szCs w:val="20"/>
        </w:rPr>
      </w:pPr>
    </w:p>
    <w:p w14:paraId="3F44F645" w14:textId="11382BAD" w:rsidR="00A37EB0" w:rsidRDefault="00A37EB0" w:rsidP="00A37EB0">
      <w:pPr>
        <w:tabs>
          <w:tab w:val="left" w:pos="2268"/>
        </w:tabs>
        <w:jc w:val="both"/>
        <w:rPr>
          <w:sz w:val="20"/>
          <w:szCs w:val="20"/>
        </w:rPr>
      </w:pPr>
      <w:r>
        <w:rPr>
          <w:b/>
          <w:bCs/>
          <w:sz w:val="20"/>
          <w:szCs w:val="20"/>
        </w:rPr>
        <w:t xml:space="preserve">Der physiologische Eignungstest findet voraussichtlich in der </w:t>
      </w:r>
      <w:r w:rsidR="009E7B7B">
        <w:rPr>
          <w:b/>
          <w:bCs/>
          <w:sz w:val="20"/>
          <w:szCs w:val="20"/>
        </w:rPr>
        <w:t>13</w:t>
      </w:r>
      <w:r>
        <w:rPr>
          <w:b/>
          <w:bCs/>
          <w:sz w:val="20"/>
          <w:szCs w:val="20"/>
        </w:rPr>
        <w:t xml:space="preserve">. KW </w:t>
      </w:r>
      <w:r w:rsidRPr="007A75F1">
        <w:rPr>
          <w:b/>
          <w:bCs/>
          <w:sz w:val="20"/>
          <w:szCs w:val="20"/>
        </w:rPr>
        <w:t>statt</w:t>
      </w:r>
      <w:r>
        <w:rPr>
          <w:b/>
          <w:bCs/>
          <w:sz w:val="20"/>
          <w:szCs w:val="20"/>
        </w:rPr>
        <w:t>.</w:t>
      </w:r>
    </w:p>
    <w:p w14:paraId="66712A8D" w14:textId="77777777" w:rsidR="00FC55C3" w:rsidRPr="008F5FB0" w:rsidRDefault="00FC55C3" w:rsidP="00FC55C3">
      <w:pPr>
        <w:tabs>
          <w:tab w:val="left" w:pos="2268"/>
        </w:tabs>
        <w:jc w:val="both"/>
        <w:rPr>
          <w:sz w:val="20"/>
          <w:szCs w:val="20"/>
        </w:rPr>
      </w:pPr>
    </w:p>
    <w:p w14:paraId="1E7A4A67" w14:textId="77777777" w:rsidR="00FC55C3" w:rsidRDefault="00FC55C3" w:rsidP="00FC55C3">
      <w:pPr>
        <w:tabs>
          <w:tab w:val="left" w:pos="2268"/>
        </w:tabs>
        <w:jc w:val="both"/>
        <w:rPr>
          <w:rFonts w:ascii="Helvetica" w:hAnsi="Helvetica" w:cs="Helvetica"/>
          <w:b/>
          <w:bCs/>
          <w:color w:val="000000"/>
          <w:sz w:val="20"/>
          <w:szCs w:val="20"/>
          <w:shd w:val="clear" w:color="auto" w:fill="FFFFFF"/>
        </w:rPr>
      </w:pPr>
      <w:r w:rsidRPr="004C10FD">
        <w:rPr>
          <w:rFonts w:ascii="Helvetica" w:hAnsi="Helvetica" w:cs="Helvetica"/>
          <w:b/>
          <w:bCs/>
          <w:color w:val="000000"/>
          <w:sz w:val="20"/>
          <w:szCs w:val="20"/>
          <w:shd w:val="clear" w:color="auto" w:fill="FFFFFF"/>
        </w:rPr>
        <w:t xml:space="preserve">Für eine erfolgreiche Bewerbung </w:t>
      </w:r>
      <w:r>
        <w:rPr>
          <w:rFonts w:ascii="Helvetica" w:hAnsi="Helvetica" w:cs="Helvetica"/>
          <w:b/>
          <w:bCs/>
          <w:color w:val="000000"/>
          <w:sz w:val="20"/>
          <w:szCs w:val="20"/>
          <w:shd w:val="clear" w:color="auto" w:fill="FFFFFF"/>
        </w:rPr>
        <w:t>werden nur</w:t>
      </w:r>
      <w:r w:rsidRPr="004C10FD">
        <w:rPr>
          <w:rFonts w:ascii="Helvetica" w:hAnsi="Helvetica" w:cs="Helvetica"/>
          <w:b/>
          <w:bCs/>
          <w:color w:val="000000"/>
          <w:sz w:val="20"/>
          <w:szCs w:val="20"/>
          <w:shd w:val="clear" w:color="auto" w:fill="FFFFFF"/>
        </w:rPr>
        <w:t xml:space="preserve"> vollständig übersandte Unterlagen akzeptiert</w:t>
      </w:r>
      <w:r>
        <w:rPr>
          <w:rFonts w:ascii="Helvetica" w:hAnsi="Helvetica" w:cs="Helvetica"/>
          <w:b/>
          <w:bCs/>
          <w:color w:val="000000"/>
          <w:sz w:val="20"/>
          <w:szCs w:val="20"/>
          <w:shd w:val="clear" w:color="auto" w:fill="FFFFFF"/>
        </w:rPr>
        <w:t xml:space="preserve">. Andere Dateiformate als </w:t>
      </w:r>
      <w:proofErr w:type="spellStart"/>
      <w:r>
        <w:rPr>
          <w:rFonts w:ascii="Helvetica" w:hAnsi="Helvetica" w:cs="Helvetica"/>
          <w:b/>
          <w:bCs/>
          <w:color w:val="000000"/>
          <w:sz w:val="20"/>
          <w:szCs w:val="20"/>
          <w:shd w:val="clear" w:color="auto" w:fill="FFFFFF"/>
        </w:rPr>
        <w:t>pdf</w:t>
      </w:r>
      <w:proofErr w:type="spellEnd"/>
      <w:r>
        <w:rPr>
          <w:rFonts w:ascii="Helvetica" w:hAnsi="Helvetica" w:cs="Helvetica"/>
          <w:b/>
          <w:bCs/>
          <w:color w:val="000000"/>
          <w:sz w:val="20"/>
          <w:szCs w:val="20"/>
          <w:shd w:val="clear" w:color="auto" w:fill="FFFFFF"/>
        </w:rPr>
        <w:t xml:space="preserve"> oder einzelne Dokumente können nicht verarbeitet werden und führen zum Ausschluss aus dem Verfahren.</w:t>
      </w:r>
    </w:p>
    <w:p w14:paraId="54850977" w14:textId="77777777" w:rsidR="00FC55C3" w:rsidRPr="004C10FD" w:rsidRDefault="00FC55C3" w:rsidP="00FC55C3">
      <w:pPr>
        <w:tabs>
          <w:tab w:val="left" w:pos="2268"/>
        </w:tabs>
        <w:jc w:val="both"/>
        <w:rPr>
          <w:b/>
          <w:bCs/>
          <w:sz w:val="20"/>
          <w:szCs w:val="20"/>
        </w:rPr>
      </w:pPr>
    </w:p>
    <w:p w14:paraId="0EC8EEFA" w14:textId="77777777" w:rsidR="00FC55C3" w:rsidRPr="00097C77" w:rsidRDefault="00FC55C3" w:rsidP="00FC55C3">
      <w:pPr>
        <w:tabs>
          <w:tab w:val="left" w:pos="2268"/>
        </w:tabs>
        <w:jc w:val="both"/>
        <w:rPr>
          <w:sz w:val="20"/>
          <w:szCs w:val="20"/>
        </w:rPr>
      </w:pPr>
      <w:r w:rsidRPr="00097C77">
        <w:rPr>
          <w:sz w:val="20"/>
        </w:rPr>
        <w:t xml:space="preserve">Schwerbehinderte werden bei gleicher Eignung nicht benachteiligt. </w:t>
      </w:r>
      <w:r w:rsidRPr="00097C77">
        <w:rPr>
          <w:rFonts w:cs="Arial"/>
          <w:sz w:val="20"/>
          <w:szCs w:val="20"/>
          <w:shd w:val="clear" w:color="auto" w:fill="FFFFFF"/>
        </w:rPr>
        <w:t xml:space="preserve">Mitglieder einer Freiwilligen Feuerwehr der Stadt Merseburg werden bei gleicher Eignung, Befähigung und fachlicher Leistung gemäß § 9 Abs. 5 Brandschutzgesetz LSA bevorzugt berücksichtigt. </w:t>
      </w:r>
      <w:r w:rsidRPr="00097C77">
        <w:rPr>
          <w:sz w:val="20"/>
          <w:szCs w:val="20"/>
        </w:rPr>
        <w:t xml:space="preserve">Kosten, welche im Zusammenhang mit der Bewerbung entstehen, werden durch die Stadtverwaltung Merseburg nicht erstattet. Wenn Sie die Rücksendung der Bewerbungsunterlagen bei erfolgloser Bewerbung wünschen, legen Sie bitte einen ausreichend frankierten Rückumschlag bei. Andernfalls werden die Bewerbungsunterlagen nach Verfahrensabschluss vernichtet. </w:t>
      </w:r>
    </w:p>
    <w:p w14:paraId="4D84B101" w14:textId="77777777" w:rsidR="00FC55C3" w:rsidRPr="008F5FB0" w:rsidRDefault="00FC55C3" w:rsidP="00FC55C3">
      <w:pPr>
        <w:tabs>
          <w:tab w:val="left" w:pos="2268"/>
        </w:tabs>
        <w:jc w:val="both"/>
        <w:rPr>
          <w:sz w:val="20"/>
          <w:szCs w:val="20"/>
        </w:rPr>
      </w:pPr>
    </w:p>
    <w:p w14:paraId="76875870" w14:textId="77777777" w:rsidR="00FC55C3" w:rsidRPr="008F5FB0" w:rsidRDefault="00FC55C3" w:rsidP="00FC55C3">
      <w:pPr>
        <w:tabs>
          <w:tab w:val="left" w:pos="2268"/>
        </w:tabs>
        <w:rPr>
          <w:sz w:val="20"/>
          <w:szCs w:val="20"/>
        </w:rPr>
      </w:pPr>
      <w:r w:rsidRPr="008F5FB0">
        <w:rPr>
          <w:sz w:val="20"/>
          <w:szCs w:val="20"/>
        </w:rPr>
        <w:t xml:space="preserve">Für Fragen steht Ihnen Frau Witzel unter der Telefonnummer 03461 445 </w:t>
      </w:r>
      <w:r>
        <w:rPr>
          <w:sz w:val="20"/>
          <w:szCs w:val="20"/>
        </w:rPr>
        <w:t>100</w:t>
      </w:r>
      <w:r w:rsidRPr="008F5FB0">
        <w:rPr>
          <w:sz w:val="20"/>
          <w:szCs w:val="20"/>
        </w:rPr>
        <w:t xml:space="preserve"> gern zur Verfügung.</w:t>
      </w:r>
    </w:p>
    <w:p w14:paraId="4158C22A" w14:textId="77777777" w:rsidR="00FC55C3" w:rsidRDefault="00FC55C3" w:rsidP="00FC55C3">
      <w:pPr>
        <w:jc w:val="both"/>
        <w:rPr>
          <w:sz w:val="20"/>
        </w:rPr>
      </w:pPr>
    </w:p>
    <w:p w14:paraId="051D9A4E" w14:textId="77777777" w:rsidR="00FC55C3" w:rsidRDefault="00FC55C3" w:rsidP="00FC55C3">
      <w:pPr>
        <w:tabs>
          <w:tab w:val="left" w:pos="2268"/>
        </w:tabs>
        <w:rPr>
          <w:sz w:val="20"/>
          <w:szCs w:val="20"/>
        </w:rPr>
      </w:pPr>
    </w:p>
    <w:p w14:paraId="5BB55C08" w14:textId="77777777" w:rsidR="00FC55C3" w:rsidRDefault="00FC55C3" w:rsidP="00FC55C3">
      <w:pPr>
        <w:tabs>
          <w:tab w:val="left" w:pos="2268"/>
        </w:tabs>
        <w:rPr>
          <w:sz w:val="20"/>
          <w:szCs w:val="20"/>
        </w:rPr>
      </w:pPr>
      <w:r>
        <w:rPr>
          <w:sz w:val="20"/>
          <w:szCs w:val="20"/>
        </w:rPr>
        <w:t>Witzel</w:t>
      </w:r>
    </w:p>
    <w:p w14:paraId="57987380" w14:textId="77777777" w:rsidR="00FC55C3" w:rsidRDefault="00FC55C3" w:rsidP="00FC55C3">
      <w:pPr>
        <w:tabs>
          <w:tab w:val="left" w:pos="2268"/>
        </w:tabs>
        <w:rPr>
          <w:sz w:val="20"/>
          <w:szCs w:val="20"/>
        </w:rPr>
      </w:pPr>
      <w:r>
        <w:rPr>
          <w:sz w:val="20"/>
          <w:szCs w:val="20"/>
        </w:rPr>
        <w:t>Amtsleiterin Hauptamt</w:t>
      </w:r>
    </w:p>
    <w:p w14:paraId="0E93D21D" w14:textId="77777777" w:rsidR="00FC55C3" w:rsidRDefault="00FC55C3" w:rsidP="00FC55C3">
      <w:pPr>
        <w:tabs>
          <w:tab w:val="left" w:pos="2268"/>
        </w:tabs>
        <w:jc w:val="both"/>
        <w:rPr>
          <w:sz w:val="20"/>
          <w:szCs w:val="20"/>
        </w:rPr>
      </w:pPr>
    </w:p>
    <w:p w14:paraId="57F0697E" w14:textId="77777777" w:rsidR="00FC55C3" w:rsidRDefault="00FC55C3" w:rsidP="00FC55C3">
      <w:pPr>
        <w:tabs>
          <w:tab w:val="left" w:pos="2268"/>
        </w:tabs>
        <w:rPr>
          <w:rFonts w:cs="Arial"/>
          <w:sz w:val="20"/>
          <w:szCs w:val="20"/>
        </w:rPr>
      </w:pPr>
    </w:p>
    <w:p w14:paraId="3D0BE123" w14:textId="77777777" w:rsidR="00FC55C3" w:rsidRPr="004D4E8F" w:rsidRDefault="00FC55C3" w:rsidP="00FC55C3">
      <w:pPr>
        <w:tabs>
          <w:tab w:val="left" w:pos="2268"/>
        </w:tabs>
        <w:rPr>
          <w:rFonts w:cs="Arial"/>
          <w:sz w:val="20"/>
          <w:szCs w:val="20"/>
        </w:rPr>
      </w:pPr>
    </w:p>
    <w:p w14:paraId="0BC8D7CE" w14:textId="77777777" w:rsidR="00FC55C3" w:rsidRPr="004D4E8F" w:rsidRDefault="00FC55C3" w:rsidP="00FC55C3">
      <w:pPr>
        <w:tabs>
          <w:tab w:val="left" w:pos="2268"/>
        </w:tabs>
        <w:rPr>
          <w:rFonts w:cs="Arial"/>
          <w:sz w:val="20"/>
          <w:szCs w:val="20"/>
        </w:rPr>
      </w:pPr>
    </w:p>
    <w:p w14:paraId="330BB661" w14:textId="77777777" w:rsidR="00FC55C3" w:rsidRDefault="00FC55C3" w:rsidP="00FC55C3">
      <w:pPr>
        <w:tabs>
          <w:tab w:val="left" w:pos="2268"/>
        </w:tabs>
        <w:jc w:val="both"/>
        <w:rPr>
          <w:sz w:val="20"/>
          <w:szCs w:val="20"/>
        </w:rPr>
      </w:pPr>
    </w:p>
    <w:p w14:paraId="63607816" w14:textId="77777777" w:rsidR="00FC55C3" w:rsidRPr="00770C5A" w:rsidRDefault="00FC55C3" w:rsidP="00FC55C3">
      <w:pPr>
        <w:jc w:val="both"/>
        <w:rPr>
          <w:sz w:val="20"/>
          <w:szCs w:val="20"/>
        </w:rPr>
      </w:pPr>
    </w:p>
    <w:p w14:paraId="06EBBD76" w14:textId="77777777" w:rsidR="00FC55C3" w:rsidRPr="00770C5A" w:rsidRDefault="00FC55C3" w:rsidP="00FC55C3">
      <w:pPr>
        <w:jc w:val="both"/>
        <w:rPr>
          <w:sz w:val="20"/>
          <w:szCs w:val="20"/>
        </w:rPr>
      </w:pPr>
    </w:p>
    <w:p w14:paraId="1CD006B3" w14:textId="77777777" w:rsidR="00FC55C3" w:rsidRPr="00770C5A" w:rsidRDefault="00FC55C3" w:rsidP="00FC55C3">
      <w:pPr>
        <w:jc w:val="both"/>
        <w:rPr>
          <w:sz w:val="20"/>
          <w:szCs w:val="20"/>
        </w:rPr>
      </w:pPr>
    </w:p>
    <w:p w14:paraId="7589D445" w14:textId="77777777" w:rsidR="00FC55C3" w:rsidRDefault="00FC55C3" w:rsidP="001566E5">
      <w:pPr>
        <w:tabs>
          <w:tab w:val="left" w:pos="2700"/>
          <w:tab w:val="left" w:pos="2977"/>
        </w:tabs>
        <w:jc w:val="both"/>
        <w:rPr>
          <w:b/>
          <w:sz w:val="20"/>
        </w:rPr>
      </w:pPr>
    </w:p>
    <w:p w14:paraId="55CDF175" w14:textId="77777777" w:rsidR="00B4245A" w:rsidRPr="008F5FB0" w:rsidRDefault="00B4245A" w:rsidP="00B4245A">
      <w:pPr>
        <w:tabs>
          <w:tab w:val="left" w:pos="2268"/>
        </w:tabs>
        <w:jc w:val="both"/>
        <w:rPr>
          <w:sz w:val="20"/>
          <w:szCs w:val="20"/>
        </w:rPr>
      </w:pPr>
    </w:p>
    <w:p w14:paraId="31B3CA6B" w14:textId="77777777" w:rsidR="00B4245A" w:rsidRDefault="00B4245A" w:rsidP="00B4245A">
      <w:pPr>
        <w:tabs>
          <w:tab w:val="left" w:pos="2268"/>
        </w:tabs>
        <w:rPr>
          <w:sz w:val="20"/>
          <w:szCs w:val="20"/>
        </w:rPr>
      </w:pPr>
    </w:p>
    <w:p w14:paraId="2FFB5757" w14:textId="77777777" w:rsidR="00B4245A" w:rsidRDefault="00B4245A" w:rsidP="00B4245A">
      <w:pPr>
        <w:tabs>
          <w:tab w:val="left" w:pos="2268"/>
        </w:tabs>
        <w:rPr>
          <w:rFonts w:cs="Arial"/>
          <w:sz w:val="20"/>
          <w:szCs w:val="20"/>
        </w:rPr>
      </w:pPr>
    </w:p>
    <w:p w14:paraId="19DC7EE0" w14:textId="77777777" w:rsidR="001566E5" w:rsidRDefault="001566E5" w:rsidP="001566E5">
      <w:pPr>
        <w:tabs>
          <w:tab w:val="left" w:pos="2268"/>
        </w:tabs>
        <w:rPr>
          <w:rFonts w:cs="Arial"/>
          <w:sz w:val="20"/>
          <w:szCs w:val="20"/>
        </w:rPr>
      </w:pPr>
    </w:p>
    <w:p w14:paraId="3AFC07C8" w14:textId="77777777" w:rsidR="000F433F" w:rsidRPr="004D4E8F" w:rsidRDefault="000F433F" w:rsidP="00955208">
      <w:pPr>
        <w:tabs>
          <w:tab w:val="left" w:pos="2268"/>
        </w:tabs>
        <w:rPr>
          <w:rFonts w:cs="Arial"/>
          <w:sz w:val="20"/>
          <w:szCs w:val="20"/>
        </w:rPr>
      </w:pPr>
    </w:p>
    <w:sectPr w:rsidR="000F433F" w:rsidRPr="004D4E8F" w:rsidSect="00770C5A">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A6D6CC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6B4A9E"/>
    <w:multiLevelType w:val="hybridMultilevel"/>
    <w:tmpl w:val="B49A2CDE"/>
    <w:lvl w:ilvl="0" w:tplc="70D4060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81B02"/>
    <w:multiLevelType w:val="hybridMultilevel"/>
    <w:tmpl w:val="E5687418"/>
    <w:lvl w:ilvl="0" w:tplc="B5D4177A">
      <w:numFmt w:val="bullet"/>
      <w:lvlText w:val="-"/>
      <w:lvlJc w:val="left"/>
      <w:pPr>
        <w:ind w:left="2640" w:hanging="360"/>
      </w:pPr>
      <w:rPr>
        <w:rFonts w:ascii="Arial" w:eastAsia="Calibri" w:hAnsi="Arial" w:cs="Arial" w:hint="default"/>
      </w:rPr>
    </w:lvl>
    <w:lvl w:ilvl="1" w:tplc="04070003" w:tentative="1">
      <w:start w:val="1"/>
      <w:numFmt w:val="bullet"/>
      <w:lvlText w:val="o"/>
      <w:lvlJc w:val="left"/>
      <w:pPr>
        <w:ind w:left="3360" w:hanging="360"/>
      </w:pPr>
      <w:rPr>
        <w:rFonts w:ascii="Courier New" w:hAnsi="Courier New" w:cs="Courier New" w:hint="default"/>
      </w:rPr>
    </w:lvl>
    <w:lvl w:ilvl="2" w:tplc="04070005" w:tentative="1">
      <w:start w:val="1"/>
      <w:numFmt w:val="bullet"/>
      <w:lvlText w:val=""/>
      <w:lvlJc w:val="left"/>
      <w:pPr>
        <w:ind w:left="4080" w:hanging="360"/>
      </w:pPr>
      <w:rPr>
        <w:rFonts w:ascii="Wingdings" w:hAnsi="Wingdings" w:hint="default"/>
      </w:rPr>
    </w:lvl>
    <w:lvl w:ilvl="3" w:tplc="04070001" w:tentative="1">
      <w:start w:val="1"/>
      <w:numFmt w:val="bullet"/>
      <w:lvlText w:val=""/>
      <w:lvlJc w:val="left"/>
      <w:pPr>
        <w:ind w:left="4800" w:hanging="360"/>
      </w:pPr>
      <w:rPr>
        <w:rFonts w:ascii="Symbol" w:hAnsi="Symbol" w:hint="default"/>
      </w:rPr>
    </w:lvl>
    <w:lvl w:ilvl="4" w:tplc="04070003" w:tentative="1">
      <w:start w:val="1"/>
      <w:numFmt w:val="bullet"/>
      <w:lvlText w:val="o"/>
      <w:lvlJc w:val="left"/>
      <w:pPr>
        <w:ind w:left="5520" w:hanging="360"/>
      </w:pPr>
      <w:rPr>
        <w:rFonts w:ascii="Courier New" w:hAnsi="Courier New" w:cs="Courier New" w:hint="default"/>
      </w:rPr>
    </w:lvl>
    <w:lvl w:ilvl="5" w:tplc="04070005" w:tentative="1">
      <w:start w:val="1"/>
      <w:numFmt w:val="bullet"/>
      <w:lvlText w:val=""/>
      <w:lvlJc w:val="left"/>
      <w:pPr>
        <w:ind w:left="6240" w:hanging="360"/>
      </w:pPr>
      <w:rPr>
        <w:rFonts w:ascii="Wingdings" w:hAnsi="Wingdings" w:hint="default"/>
      </w:rPr>
    </w:lvl>
    <w:lvl w:ilvl="6" w:tplc="04070001" w:tentative="1">
      <w:start w:val="1"/>
      <w:numFmt w:val="bullet"/>
      <w:lvlText w:val=""/>
      <w:lvlJc w:val="left"/>
      <w:pPr>
        <w:ind w:left="6960" w:hanging="360"/>
      </w:pPr>
      <w:rPr>
        <w:rFonts w:ascii="Symbol" w:hAnsi="Symbol" w:hint="default"/>
      </w:rPr>
    </w:lvl>
    <w:lvl w:ilvl="7" w:tplc="04070003" w:tentative="1">
      <w:start w:val="1"/>
      <w:numFmt w:val="bullet"/>
      <w:lvlText w:val="o"/>
      <w:lvlJc w:val="left"/>
      <w:pPr>
        <w:ind w:left="7680" w:hanging="360"/>
      </w:pPr>
      <w:rPr>
        <w:rFonts w:ascii="Courier New" w:hAnsi="Courier New" w:cs="Courier New" w:hint="default"/>
      </w:rPr>
    </w:lvl>
    <w:lvl w:ilvl="8" w:tplc="04070005" w:tentative="1">
      <w:start w:val="1"/>
      <w:numFmt w:val="bullet"/>
      <w:lvlText w:val=""/>
      <w:lvlJc w:val="left"/>
      <w:pPr>
        <w:ind w:left="8400" w:hanging="360"/>
      </w:pPr>
      <w:rPr>
        <w:rFonts w:ascii="Wingdings" w:hAnsi="Wingdings" w:hint="default"/>
      </w:rPr>
    </w:lvl>
  </w:abstractNum>
  <w:abstractNum w:abstractNumId="3" w15:restartNumberingAfterBreak="0">
    <w:nsid w:val="0F12493B"/>
    <w:multiLevelType w:val="hybridMultilevel"/>
    <w:tmpl w:val="57000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862C13"/>
    <w:multiLevelType w:val="hybridMultilevel"/>
    <w:tmpl w:val="8EAA9166"/>
    <w:lvl w:ilvl="0" w:tplc="9782BBD6">
      <w:start w:val="6217"/>
      <w:numFmt w:val="bullet"/>
      <w:lvlText w:val="-"/>
      <w:lvlJc w:val="left"/>
      <w:pPr>
        <w:ind w:left="2640" w:hanging="360"/>
      </w:pPr>
      <w:rPr>
        <w:rFonts w:ascii="Arial" w:eastAsia="Calibri" w:hAnsi="Arial" w:cs="Arial" w:hint="default"/>
      </w:rPr>
    </w:lvl>
    <w:lvl w:ilvl="1" w:tplc="04070003" w:tentative="1">
      <w:start w:val="1"/>
      <w:numFmt w:val="bullet"/>
      <w:lvlText w:val="o"/>
      <w:lvlJc w:val="left"/>
      <w:pPr>
        <w:ind w:left="3360" w:hanging="360"/>
      </w:pPr>
      <w:rPr>
        <w:rFonts w:ascii="Courier New" w:hAnsi="Courier New" w:cs="Courier New" w:hint="default"/>
      </w:rPr>
    </w:lvl>
    <w:lvl w:ilvl="2" w:tplc="04070005" w:tentative="1">
      <w:start w:val="1"/>
      <w:numFmt w:val="bullet"/>
      <w:lvlText w:val=""/>
      <w:lvlJc w:val="left"/>
      <w:pPr>
        <w:ind w:left="4080" w:hanging="360"/>
      </w:pPr>
      <w:rPr>
        <w:rFonts w:ascii="Wingdings" w:hAnsi="Wingdings" w:hint="default"/>
      </w:rPr>
    </w:lvl>
    <w:lvl w:ilvl="3" w:tplc="04070001" w:tentative="1">
      <w:start w:val="1"/>
      <w:numFmt w:val="bullet"/>
      <w:lvlText w:val=""/>
      <w:lvlJc w:val="left"/>
      <w:pPr>
        <w:ind w:left="4800" w:hanging="360"/>
      </w:pPr>
      <w:rPr>
        <w:rFonts w:ascii="Symbol" w:hAnsi="Symbol" w:hint="default"/>
      </w:rPr>
    </w:lvl>
    <w:lvl w:ilvl="4" w:tplc="04070003" w:tentative="1">
      <w:start w:val="1"/>
      <w:numFmt w:val="bullet"/>
      <w:lvlText w:val="o"/>
      <w:lvlJc w:val="left"/>
      <w:pPr>
        <w:ind w:left="5520" w:hanging="360"/>
      </w:pPr>
      <w:rPr>
        <w:rFonts w:ascii="Courier New" w:hAnsi="Courier New" w:cs="Courier New" w:hint="default"/>
      </w:rPr>
    </w:lvl>
    <w:lvl w:ilvl="5" w:tplc="04070005" w:tentative="1">
      <w:start w:val="1"/>
      <w:numFmt w:val="bullet"/>
      <w:lvlText w:val=""/>
      <w:lvlJc w:val="left"/>
      <w:pPr>
        <w:ind w:left="6240" w:hanging="360"/>
      </w:pPr>
      <w:rPr>
        <w:rFonts w:ascii="Wingdings" w:hAnsi="Wingdings" w:hint="default"/>
      </w:rPr>
    </w:lvl>
    <w:lvl w:ilvl="6" w:tplc="04070001" w:tentative="1">
      <w:start w:val="1"/>
      <w:numFmt w:val="bullet"/>
      <w:lvlText w:val=""/>
      <w:lvlJc w:val="left"/>
      <w:pPr>
        <w:ind w:left="6960" w:hanging="360"/>
      </w:pPr>
      <w:rPr>
        <w:rFonts w:ascii="Symbol" w:hAnsi="Symbol" w:hint="default"/>
      </w:rPr>
    </w:lvl>
    <w:lvl w:ilvl="7" w:tplc="04070003" w:tentative="1">
      <w:start w:val="1"/>
      <w:numFmt w:val="bullet"/>
      <w:lvlText w:val="o"/>
      <w:lvlJc w:val="left"/>
      <w:pPr>
        <w:ind w:left="7680" w:hanging="360"/>
      </w:pPr>
      <w:rPr>
        <w:rFonts w:ascii="Courier New" w:hAnsi="Courier New" w:cs="Courier New" w:hint="default"/>
      </w:rPr>
    </w:lvl>
    <w:lvl w:ilvl="8" w:tplc="04070005" w:tentative="1">
      <w:start w:val="1"/>
      <w:numFmt w:val="bullet"/>
      <w:lvlText w:val=""/>
      <w:lvlJc w:val="left"/>
      <w:pPr>
        <w:ind w:left="8400" w:hanging="360"/>
      </w:pPr>
      <w:rPr>
        <w:rFonts w:ascii="Wingdings" w:hAnsi="Wingdings" w:hint="default"/>
      </w:rPr>
    </w:lvl>
  </w:abstractNum>
  <w:abstractNum w:abstractNumId="5" w15:restartNumberingAfterBreak="0">
    <w:nsid w:val="1A8E0060"/>
    <w:multiLevelType w:val="hybridMultilevel"/>
    <w:tmpl w:val="FC921F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A8F1BD1"/>
    <w:multiLevelType w:val="hybridMultilevel"/>
    <w:tmpl w:val="B3BA80E6"/>
    <w:lvl w:ilvl="0" w:tplc="237EF81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7A7AD1"/>
    <w:multiLevelType w:val="hybridMultilevel"/>
    <w:tmpl w:val="FAB6D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42592B"/>
    <w:multiLevelType w:val="hybridMultilevel"/>
    <w:tmpl w:val="06346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221B96"/>
    <w:multiLevelType w:val="hybridMultilevel"/>
    <w:tmpl w:val="9F588A5A"/>
    <w:lvl w:ilvl="0" w:tplc="04070001">
      <w:start w:val="1"/>
      <w:numFmt w:val="bullet"/>
      <w:lvlText w:val=""/>
      <w:lvlJc w:val="left"/>
      <w:pPr>
        <w:ind w:left="1668" w:hanging="360"/>
      </w:pPr>
      <w:rPr>
        <w:rFonts w:ascii="Symbol" w:hAnsi="Symbol" w:hint="default"/>
      </w:rPr>
    </w:lvl>
    <w:lvl w:ilvl="1" w:tplc="04070003" w:tentative="1">
      <w:start w:val="1"/>
      <w:numFmt w:val="bullet"/>
      <w:lvlText w:val="o"/>
      <w:lvlJc w:val="left"/>
      <w:pPr>
        <w:ind w:left="2388" w:hanging="360"/>
      </w:pPr>
      <w:rPr>
        <w:rFonts w:ascii="Courier New" w:hAnsi="Courier New" w:cs="Courier New" w:hint="default"/>
      </w:rPr>
    </w:lvl>
    <w:lvl w:ilvl="2" w:tplc="04070005" w:tentative="1">
      <w:start w:val="1"/>
      <w:numFmt w:val="bullet"/>
      <w:lvlText w:val=""/>
      <w:lvlJc w:val="left"/>
      <w:pPr>
        <w:ind w:left="3108" w:hanging="360"/>
      </w:pPr>
      <w:rPr>
        <w:rFonts w:ascii="Wingdings" w:hAnsi="Wingdings" w:hint="default"/>
      </w:rPr>
    </w:lvl>
    <w:lvl w:ilvl="3" w:tplc="04070001" w:tentative="1">
      <w:start w:val="1"/>
      <w:numFmt w:val="bullet"/>
      <w:lvlText w:val=""/>
      <w:lvlJc w:val="left"/>
      <w:pPr>
        <w:ind w:left="3828" w:hanging="360"/>
      </w:pPr>
      <w:rPr>
        <w:rFonts w:ascii="Symbol" w:hAnsi="Symbol" w:hint="default"/>
      </w:rPr>
    </w:lvl>
    <w:lvl w:ilvl="4" w:tplc="04070003" w:tentative="1">
      <w:start w:val="1"/>
      <w:numFmt w:val="bullet"/>
      <w:lvlText w:val="o"/>
      <w:lvlJc w:val="left"/>
      <w:pPr>
        <w:ind w:left="4548" w:hanging="360"/>
      </w:pPr>
      <w:rPr>
        <w:rFonts w:ascii="Courier New" w:hAnsi="Courier New" w:cs="Courier New" w:hint="default"/>
      </w:rPr>
    </w:lvl>
    <w:lvl w:ilvl="5" w:tplc="04070005" w:tentative="1">
      <w:start w:val="1"/>
      <w:numFmt w:val="bullet"/>
      <w:lvlText w:val=""/>
      <w:lvlJc w:val="left"/>
      <w:pPr>
        <w:ind w:left="5268" w:hanging="360"/>
      </w:pPr>
      <w:rPr>
        <w:rFonts w:ascii="Wingdings" w:hAnsi="Wingdings" w:hint="default"/>
      </w:rPr>
    </w:lvl>
    <w:lvl w:ilvl="6" w:tplc="04070001" w:tentative="1">
      <w:start w:val="1"/>
      <w:numFmt w:val="bullet"/>
      <w:lvlText w:val=""/>
      <w:lvlJc w:val="left"/>
      <w:pPr>
        <w:ind w:left="5988" w:hanging="360"/>
      </w:pPr>
      <w:rPr>
        <w:rFonts w:ascii="Symbol" w:hAnsi="Symbol" w:hint="default"/>
      </w:rPr>
    </w:lvl>
    <w:lvl w:ilvl="7" w:tplc="04070003" w:tentative="1">
      <w:start w:val="1"/>
      <w:numFmt w:val="bullet"/>
      <w:lvlText w:val="o"/>
      <w:lvlJc w:val="left"/>
      <w:pPr>
        <w:ind w:left="6708" w:hanging="360"/>
      </w:pPr>
      <w:rPr>
        <w:rFonts w:ascii="Courier New" w:hAnsi="Courier New" w:cs="Courier New" w:hint="default"/>
      </w:rPr>
    </w:lvl>
    <w:lvl w:ilvl="8" w:tplc="04070005" w:tentative="1">
      <w:start w:val="1"/>
      <w:numFmt w:val="bullet"/>
      <w:lvlText w:val=""/>
      <w:lvlJc w:val="left"/>
      <w:pPr>
        <w:ind w:left="7428" w:hanging="360"/>
      </w:pPr>
      <w:rPr>
        <w:rFonts w:ascii="Wingdings" w:hAnsi="Wingdings" w:hint="default"/>
      </w:rPr>
    </w:lvl>
  </w:abstractNum>
  <w:abstractNum w:abstractNumId="10" w15:restartNumberingAfterBreak="0">
    <w:nsid w:val="37B6030A"/>
    <w:multiLevelType w:val="multilevel"/>
    <w:tmpl w:val="A6D6CC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7F315B0"/>
    <w:multiLevelType w:val="hybridMultilevel"/>
    <w:tmpl w:val="8DF4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3948A5"/>
    <w:multiLevelType w:val="hybridMultilevel"/>
    <w:tmpl w:val="D590A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204556"/>
    <w:multiLevelType w:val="hybridMultilevel"/>
    <w:tmpl w:val="C0FE6622"/>
    <w:lvl w:ilvl="0" w:tplc="D94A9EF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29503C"/>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4CE619A"/>
    <w:multiLevelType w:val="hybridMultilevel"/>
    <w:tmpl w:val="05C46994"/>
    <w:lvl w:ilvl="0" w:tplc="237EF81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243474"/>
    <w:multiLevelType w:val="hybridMultilevel"/>
    <w:tmpl w:val="E9E469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88C55DF"/>
    <w:multiLevelType w:val="hybridMultilevel"/>
    <w:tmpl w:val="0FEADEF0"/>
    <w:lvl w:ilvl="0" w:tplc="5E8C815C">
      <w:numFmt w:val="bullet"/>
      <w:lvlText w:val="-"/>
      <w:lvlJc w:val="left"/>
      <w:pPr>
        <w:ind w:left="2640" w:hanging="360"/>
      </w:pPr>
      <w:rPr>
        <w:rFonts w:ascii="Arial" w:eastAsia="Calibri" w:hAnsi="Arial" w:cs="Arial" w:hint="default"/>
      </w:rPr>
    </w:lvl>
    <w:lvl w:ilvl="1" w:tplc="04070003" w:tentative="1">
      <w:start w:val="1"/>
      <w:numFmt w:val="bullet"/>
      <w:lvlText w:val="o"/>
      <w:lvlJc w:val="left"/>
      <w:pPr>
        <w:ind w:left="3360" w:hanging="360"/>
      </w:pPr>
      <w:rPr>
        <w:rFonts w:ascii="Courier New" w:hAnsi="Courier New" w:cs="Courier New" w:hint="default"/>
      </w:rPr>
    </w:lvl>
    <w:lvl w:ilvl="2" w:tplc="04070005" w:tentative="1">
      <w:start w:val="1"/>
      <w:numFmt w:val="bullet"/>
      <w:lvlText w:val=""/>
      <w:lvlJc w:val="left"/>
      <w:pPr>
        <w:ind w:left="4080" w:hanging="360"/>
      </w:pPr>
      <w:rPr>
        <w:rFonts w:ascii="Wingdings" w:hAnsi="Wingdings" w:hint="default"/>
      </w:rPr>
    </w:lvl>
    <w:lvl w:ilvl="3" w:tplc="04070001" w:tentative="1">
      <w:start w:val="1"/>
      <w:numFmt w:val="bullet"/>
      <w:lvlText w:val=""/>
      <w:lvlJc w:val="left"/>
      <w:pPr>
        <w:ind w:left="4800" w:hanging="360"/>
      </w:pPr>
      <w:rPr>
        <w:rFonts w:ascii="Symbol" w:hAnsi="Symbol" w:hint="default"/>
      </w:rPr>
    </w:lvl>
    <w:lvl w:ilvl="4" w:tplc="04070003" w:tentative="1">
      <w:start w:val="1"/>
      <w:numFmt w:val="bullet"/>
      <w:lvlText w:val="o"/>
      <w:lvlJc w:val="left"/>
      <w:pPr>
        <w:ind w:left="5520" w:hanging="360"/>
      </w:pPr>
      <w:rPr>
        <w:rFonts w:ascii="Courier New" w:hAnsi="Courier New" w:cs="Courier New" w:hint="default"/>
      </w:rPr>
    </w:lvl>
    <w:lvl w:ilvl="5" w:tplc="04070005" w:tentative="1">
      <w:start w:val="1"/>
      <w:numFmt w:val="bullet"/>
      <w:lvlText w:val=""/>
      <w:lvlJc w:val="left"/>
      <w:pPr>
        <w:ind w:left="6240" w:hanging="360"/>
      </w:pPr>
      <w:rPr>
        <w:rFonts w:ascii="Wingdings" w:hAnsi="Wingdings" w:hint="default"/>
      </w:rPr>
    </w:lvl>
    <w:lvl w:ilvl="6" w:tplc="04070001" w:tentative="1">
      <w:start w:val="1"/>
      <w:numFmt w:val="bullet"/>
      <w:lvlText w:val=""/>
      <w:lvlJc w:val="left"/>
      <w:pPr>
        <w:ind w:left="6960" w:hanging="360"/>
      </w:pPr>
      <w:rPr>
        <w:rFonts w:ascii="Symbol" w:hAnsi="Symbol" w:hint="default"/>
      </w:rPr>
    </w:lvl>
    <w:lvl w:ilvl="7" w:tplc="04070003" w:tentative="1">
      <w:start w:val="1"/>
      <w:numFmt w:val="bullet"/>
      <w:lvlText w:val="o"/>
      <w:lvlJc w:val="left"/>
      <w:pPr>
        <w:ind w:left="7680" w:hanging="360"/>
      </w:pPr>
      <w:rPr>
        <w:rFonts w:ascii="Courier New" w:hAnsi="Courier New" w:cs="Courier New" w:hint="default"/>
      </w:rPr>
    </w:lvl>
    <w:lvl w:ilvl="8" w:tplc="04070005" w:tentative="1">
      <w:start w:val="1"/>
      <w:numFmt w:val="bullet"/>
      <w:lvlText w:val=""/>
      <w:lvlJc w:val="left"/>
      <w:pPr>
        <w:ind w:left="8400" w:hanging="360"/>
      </w:pPr>
      <w:rPr>
        <w:rFonts w:ascii="Wingdings" w:hAnsi="Wingdings" w:hint="default"/>
      </w:rPr>
    </w:lvl>
  </w:abstractNum>
  <w:abstractNum w:abstractNumId="18" w15:restartNumberingAfterBreak="0">
    <w:nsid w:val="4A2F2AD5"/>
    <w:multiLevelType w:val="hybridMultilevel"/>
    <w:tmpl w:val="917E27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2251795"/>
    <w:multiLevelType w:val="hybridMultilevel"/>
    <w:tmpl w:val="27986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2634F6"/>
    <w:multiLevelType w:val="multilevel"/>
    <w:tmpl w:val="191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C08AC"/>
    <w:multiLevelType w:val="hybridMultilevel"/>
    <w:tmpl w:val="5478EC30"/>
    <w:lvl w:ilvl="0" w:tplc="65CA7F20">
      <w:start w:val="6217"/>
      <w:numFmt w:val="bullet"/>
      <w:lvlText w:val="-"/>
      <w:lvlJc w:val="left"/>
      <w:pPr>
        <w:ind w:left="2640" w:hanging="360"/>
      </w:pPr>
      <w:rPr>
        <w:rFonts w:ascii="Arial" w:eastAsia="Calibri" w:hAnsi="Arial" w:cs="Arial" w:hint="default"/>
      </w:rPr>
    </w:lvl>
    <w:lvl w:ilvl="1" w:tplc="04070003" w:tentative="1">
      <w:start w:val="1"/>
      <w:numFmt w:val="bullet"/>
      <w:lvlText w:val="o"/>
      <w:lvlJc w:val="left"/>
      <w:pPr>
        <w:ind w:left="3360" w:hanging="360"/>
      </w:pPr>
      <w:rPr>
        <w:rFonts w:ascii="Courier New" w:hAnsi="Courier New" w:cs="Courier New" w:hint="default"/>
      </w:rPr>
    </w:lvl>
    <w:lvl w:ilvl="2" w:tplc="04070005" w:tentative="1">
      <w:start w:val="1"/>
      <w:numFmt w:val="bullet"/>
      <w:lvlText w:val=""/>
      <w:lvlJc w:val="left"/>
      <w:pPr>
        <w:ind w:left="4080" w:hanging="360"/>
      </w:pPr>
      <w:rPr>
        <w:rFonts w:ascii="Wingdings" w:hAnsi="Wingdings" w:hint="default"/>
      </w:rPr>
    </w:lvl>
    <w:lvl w:ilvl="3" w:tplc="04070001" w:tentative="1">
      <w:start w:val="1"/>
      <w:numFmt w:val="bullet"/>
      <w:lvlText w:val=""/>
      <w:lvlJc w:val="left"/>
      <w:pPr>
        <w:ind w:left="4800" w:hanging="360"/>
      </w:pPr>
      <w:rPr>
        <w:rFonts w:ascii="Symbol" w:hAnsi="Symbol" w:hint="default"/>
      </w:rPr>
    </w:lvl>
    <w:lvl w:ilvl="4" w:tplc="04070003" w:tentative="1">
      <w:start w:val="1"/>
      <w:numFmt w:val="bullet"/>
      <w:lvlText w:val="o"/>
      <w:lvlJc w:val="left"/>
      <w:pPr>
        <w:ind w:left="5520" w:hanging="360"/>
      </w:pPr>
      <w:rPr>
        <w:rFonts w:ascii="Courier New" w:hAnsi="Courier New" w:cs="Courier New" w:hint="default"/>
      </w:rPr>
    </w:lvl>
    <w:lvl w:ilvl="5" w:tplc="04070005" w:tentative="1">
      <w:start w:val="1"/>
      <w:numFmt w:val="bullet"/>
      <w:lvlText w:val=""/>
      <w:lvlJc w:val="left"/>
      <w:pPr>
        <w:ind w:left="6240" w:hanging="360"/>
      </w:pPr>
      <w:rPr>
        <w:rFonts w:ascii="Wingdings" w:hAnsi="Wingdings" w:hint="default"/>
      </w:rPr>
    </w:lvl>
    <w:lvl w:ilvl="6" w:tplc="04070001" w:tentative="1">
      <w:start w:val="1"/>
      <w:numFmt w:val="bullet"/>
      <w:lvlText w:val=""/>
      <w:lvlJc w:val="left"/>
      <w:pPr>
        <w:ind w:left="6960" w:hanging="360"/>
      </w:pPr>
      <w:rPr>
        <w:rFonts w:ascii="Symbol" w:hAnsi="Symbol" w:hint="default"/>
      </w:rPr>
    </w:lvl>
    <w:lvl w:ilvl="7" w:tplc="04070003" w:tentative="1">
      <w:start w:val="1"/>
      <w:numFmt w:val="bullet"/>
      <w:lvlText w:val="o"/>
      <w:lvlJc w:val="left"/>
      <w:pPr>
        <w:ind w:left="7680" w:hanging="360"/>
      </w:pPr>
      <w:rPr>
        <w:rFonts w:ascii="Courier New" w:hAnsi="Courier New" w:cs="Courier New" w:hint="default"/>
      </w:rPr>
    </w:lvl>
    <w:lvl w:ilvl="8" w:tplc="04070005" w:tentative="1">
      <w:start w:val="1"/>
      <w:numFmt w:val="bullet"/>
      <w:lvlText w:val=""/>
      <w:lvlJc w:val="left"/>
      <w:pPr>
        <w:ind w:left="8400" w:hanging="360"/>
      </w:pPr>
      <w:rPr>
        <w:rFonts w:ascii="Wingdings" w:hAnsi="Wingdings" w:hint="default"/>
      </w:rPr>
    </w:lvl>
  </w:abstractNum>
  <w:abstractNum w:abstractNumId="22" w15:restartNumberingAfterBreak="0">
    <w:nsid w:val="67DA6675"/>
    <w:multiLevelType w:val="hybridMultilevel"/>
    <w:tmpl w:val="E87C97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9890C39"/>
    <w:multiLevelType w:val="hybridMultilevel"/>
    <w:tmpl w:val="147C6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887657"/>
    <w:multiLevelType w:val="hybridMultilevel"/>
    <w:tmpl w:val="6356741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7D101132"/>
    <w:multiLevelType w:val="hybridMultilevel"/>
    <w:tmpl w:val="9872B558"/>
    <w:lvl w:ilvl="0" w:tplc="237EF81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643718"/>
    <w:multiLevelType w:val="hybridMultilevel"/>
    <w:tmpl w:val="90466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7"/>
  </w:num>
  <w:num w:numId="4">
    <w:abstractNumId w:val="2"/>
  </w:num>
  <w:num w:numId="5">
    <w:abstractNumId w:val="25"/>
  </w:num>
  <w:num w:numId="6">
    <w:abstractNumId w:val="7"/>
  </w:num>
  <w:num w:numId="7">
    <w:abstractNumId w:val="5"/>
  </w:num>
  <w:num w:numId="8">
    <w:abstractNumId w:val="23"/>
  </w:num>
  <w:num w:numId="9">
    <w:abstractNumId w:val="13"/>
  </w:num>
  <w:num w:numId="10">
    <w:abstractNumId w:val="24"/>
  </w:num>
  <w:num w:numId="11">
    <w:abstractNumId w:val="16"/>
  </w:num>
  <w:num w:numId="12">
    <w:abstractNumId w:val="1"/>
  </w:num>
  <w:num w:numId="13">
    <w:abstractNumId w:val="3"/>
  </w:num>
  <w:num w:numId="14">
    <w:abstractNumId w:val="14"/>
  </w:num>
  <w:num w:numId="15">
    <w:abstractNumId w:val="12"/>
  </w:num>
  <w:num w:numId="16">
    <w:abstractNumId w:val="6"/>
  </w:num>
  <w:num w:numId="17">
    <w:abstractNumId w:val="26"/>
  </w:num>
  <w:num w:numId="18">
    <w:abstractNumId w:val="15"/>
  </w:num>
  <w:num w:numId="19">
    <w:abstractNumId w:val="22"/>
  </w:num>
  <w:num w:numId="20">
    <w:abstractNumId w:val="19"/>
  </w:num>
  <w:num w:numId="21">
    <w:abstractNumId w:val="18"/>
  </w:num>
  <w:num w:numId="22">
    <w:abstractNumId w:val="9"/>
  </w:num>
  <w:num w:numId="23">
    <w:abstractNumId w:val="0"/>
  </w:num>
  <w:num w:numId="24">
    <w:abstractNumId w:val="10"/>
  </w:num>
  <w:num w:numId="25">
    <w:abstractNumId w:val="11"/>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D9"/>
    <w:rsid w:val="000C17AA"/>
    <w:rsid w:val="000C713C"/>
    <w:rsid w:val="000E0883"/>
    <w:rsid w:val="000F1514"/>
    <w:rsid w:val="000F433F"/>
    <w:rsid w:val="001566E5"/>
    <w:rsid w:val="00157D60"/>
    <w:rsid w:val="00164AAE"/>
    <w:rsid w:val="00166180"/>
    <w:rsid w:val="00175524"/>
    <w:rsid w:val="00187650"/>
    <w:rsid w:val="001B70E7"/>
    <w:rsid w:val="001C6C2A"/>
    <w:rsid w:val="001D1303"/>
    <w:rsid w:val="00207216"/>
    <w:rsid w:val="00220713"/>
    <w:rsid w:val="00234B5C"/>
    <w:rsid w:val="0023696D"/>
    <w:rsid w:val="00262CE5"/>
    <w:rsid w:val="00277938"/>
    <w:rsid w:val="00284249"/>
    <w:rsid w:val="002A1F42"/>
    <w:rsid w:val="002C249F"/>
    <w:rsid w:val="003055B5"/>
    <w:rsid w:val="00324FEC"/>
    <w:rsid w:val="00333943"/>
    <w:rsid w:val="003376CA"/>
    <w:rsid w:val="003B0EDA"/>
    <w:rsid w:val="003B5588"/>
    <w:rsid w:val="003C20E2"/>
    <w:rsid w:val="003D6A84"/>
    <w:rsid w:val="003F5537"/>
    <w:rsid w:val="0040189A"/>
    <w:rsid w:val="00402669"/>
    <w:rsid w:val="00427FCD"/>
    <w:rsid w:val="004317AD"/>
    <w:rsid w:val="0044563A"/>
    <w:rsid w:val="0046584C"/>
    <w:rsid w:val="004D4E8F"/>
    <w:rsid w:val="00501593"/>
    <w:rsid w:val="00507B1E"/>
    <w:rsid w:val="00511ADD"/>
    <w:rsid w:val="0051773D"/>
    <w:rsid w:val="00542C3F"/>
    <w:rsid w:val="00556B19"/>
    <w:rsid w:val="0057292B"/>
    <w:rsid w:val="005A3EF2"/>
    <w:rsid w:val="005C68FB"/>
    <w:rsid w:val="005E3161"/>
    <w:rsid w:val="005F0EFA"/>
    <w:rsid w:val="005F4B34"/>
    <w:rsid w:val="006147F5"/>
    <w:rsid w:val="0062626D"/>
    <w:rsid w:val="0062771E"/>
    <w:rsid w:val="0065424F"/>
    <w:rsid w:val="00667ACD"/>
    <w:rsid w:val="00682CEA"/>
    <w:rsid w:val="00694D1D"/>
    <w:rsid w:val="006A0581"/>
    <w:rsid w:val="006B039A"/>
    <w:rsid w:val="006C5E6B"/>
    <w:rsid w:val="006E00CA"/>
    <w:rsid w:val="006F2366"/>
    <w:rsid w:val="006F716C"/>
    <w:rsid w:val="00705569"/>
    <w:rsid w:val="00705615"/>
    <w:rsid w:val="007156AB"/>
    <w:rsid w:val="00731B11"/>
    <w:rsid w:val="00740C09"/>
    <w:rsid w:val="00744F81"/>
    <w:rsid w:val="007570BE"/>
    <w:rsid w:val="00770C5A"/>
    <w:rsid w:val="007962AA"/>
    <w:rsid w:val="007A737B"/>
    <w:rsid w:val="008411CF"/>
    <w:rsid w:val="008604C4"/>
    <w:rsid w:val="00871D2B"/>
    <w:rsid w:val="0087251E"/>
    <w:rsid w:val="00876E30"/>
    <w:rsid w:val="00885C0E"/>
    <w:rsid w:val="00893E66"/>
    <w:rsid w:val="008A1390"/>
    <w:rsid w:val="008A23BB"/>
    <w:rsid w:val="008B1D16"/>
    <w:rsid w:val="008B46CD"/>
    <w:rsid w:val="009049F0"/>
    <w:rsid w:val="00921531"/>
    <w:rsid w:val="00943B9B"/>
    <w:rsid w:val="00955208"/>
    <w:rsid w:val="00964146"/>
    <w:rsid w:val="00970AA4"/>
    <w:rsid w:val="00970B86"/>
    <w:rsid w:val="009C0935"/>
    <w:rsid w:val="009C42D9"/>
    <w:rsid w:val="009E1E44"/>
    <w:rsid w:val="009E7B7B"/>
    <w:rsid w:val="00A00267"/>
    <w:rsid w:val="00A20DBE"/>
    <w:rsid w:val="00A33515"/>
    <w:rsid w:val="00A35717"/>
    <w:rsid w:val="00A37EB0"/>
    <w:rsid w:val="00A60CDB"/>
    <w:rsid w:val="00A64B93"/>
    <w:rsid w:val="00A662F6"/>
    <w:rsid w:val="00A75072"/>
    <w:rsid w:val="00A83EA4"/>
    <w:rsid w:val="00AD73B2"/>
    <w:rsid w:val="00AE7FE7"/>
    <w:rsid w:val="00AF5B75"/>
    <w:rsid w:val="00B022B5"/>
    <w:rsid w:val="00B109E3"/>
    <w:rsid w:val="00B16744"/>
    <w:rsid w:val="00B34AD0"/>
    <w:rsid w:val="00B4245A"/>
    <w:rsid w:val="00B56A5F"/>
    <w:rsid w:val="00BB2C2E"/>
    <w:rsid w:val="00BC1307"/>
    <w:rsid w:val="00BD7D31"/>
    <w:rsid w:val="00C5723A"/>
    <w:rsid w:val="00C655EB"/>
    <w:rsid w:val="00C9136C"/>
    <w:rsid w:val="00C94393"/>
    <w:rsid w:val="00CB29DB"/>
    <w:rsid w:val="00CB69CD"/>
    <w:rsid w:val="00CC62FC"/>
    <w:rsid w:val="00CC7D6F"/>
    <w:rsid w:val="00D026E7"/>
    <w:rsid w:val="00D20F52"/>
    <w:rsid w:val="00D55F59"/>
    <w:rsid w:val="00D6144D"/>
    <w:rsid w:val="00D81140"/>
    <w:rsid w:val="00DE454C"/>
    <w:rsid w:val="00E010D1"/>
    <w:rsid w:val="00E13010"/>
    <w:rsid w:val="00E26D15"/>
    <w:rsid w:val="00E55CE4"/>
    <w:rsid w:val="00E7386A"/>
    <w:rsid w:val="00E91F12"/>
    <w:rsid w:val="00F01868"/>
    <w:rsid w:val="00F03034"/>
    <w:rsid w:val="00F12924"/>
    <w:rsid w:val="00F75244"/>
    <w:rsid w:val="00FA0D14"/>
    <w:rsid w:val="00FA7273"/>
    <w:rsid w:val="00FA753C"/>
    <w:rsid w:val="00FC4A90"/>
    <w:rsid w:val="00FC55C3"/>
    <w:rsid w:val="00FD2F21"/>
    <w:rsid w:val="00FE541F"/>
    <w:rsid w:val="00FF5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188"/>
  <w15:chartTrackingRefBased/>
  <w15:docId w15:val="{239C5F37-1C98-42B3-B589-62591E20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2D9"/>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284249"/>
    <w:pPr>
      <w:keepNext/>
      <w:numPr>
        <w:numId w:val="14"/>
      </w:numPr>
      <w:spacing w:before="240" w:after="60"/>
      <w:outlineLvl w:val="0"/>
    </w:pPr>
    <w:rPr>
      <w:rFonts w:eastAsia="Times New Roman"/>
      <w:b/>
      <w:bCs/>
      <w:kern w:val="32"/>
      <w:sz w:val="28"/>
      <w:szCs w:val="3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3161"/>
    <w:pPr>
      <w:ind w:left="720"/>
      <w:contextualSpacing/>
    </w:pPr>
  </w:style>
  <w:style w:type="character" w:styleId="Hyperlink">
    <w:name w:val="Hyperlink"/>
    <w:basedOn w:val="Absatz-Standardschriftart"/>
    <w:uiPriority w:val="99"/>
    <w:unhideWhenUsed/>
    <w:rsid w:val="00770C5A"/>
    <w:rPr>
      <w:color w:val="0000FF"/>
      <w:u w:val="single"/>
    </w:rPr>
  </w:style>
  <w:style w:type="character" w:customStyle="1" w:styleId="berschrift1Zchn">
    <w:name w:val="Überschrift 1 Zchn"/>
    <w:basedOn w:val="Absatz-Standardschriftart"/>
    <w:link w:val="berschrift1"/>
    <w:uiPriority w:val="9"/>
    <w:rsid w:val="00284249"/>
    <w:rPr>
      <w:rFonts w:ascii="Arial" w:eastAsia="Times New Roman" w:hAnsi="Arial" w:cs="Times New Roman"/>
      <w:b/>
      <w:bCs/>
      <w:kern w:val="32"/>
      <w:sz w:val="28"/>
      <w:szCs w:val="32"/>
      <w:lang w:val="x-none"/>
    </w:rPr>
  </w:style>
  <w:style w:type="paragraph" w:styleId="Sprechblasentext">
    <w:name w:val="Balloon Text"/>
    <w:basedOn w:val="Standard"/>
    <w:link w:val="SprechblasentextZchn"/>
    <w:uiPriority w:val="99"/>
    <w:semiHidden/>
    <w:unhideWhenUsed/>
    <w:rsid w:val="003C20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0E2"/>
    <w:rPr>
      <w:rFonts w:ascii="Segoe UI" w:eastAsia="Calibri" w:hAnsi="Segoe UI" w:cs="Segoe UI"/>
      <w:sz w:val="18"/>
      <w:szCs w:val="18"/>
    </w:rPr>
  </w:style>
  <w:style w:type="paragraph" w:customStyle="1" w:styleId="Default">
    <w:name w:val="Default"/>
    <w:rsid w:val="00CC62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0835">
      <w:bodyDiv w:val="1"/>
      <w:marLeft w:val="0"/>
      <w:marRight w:val="0"/>
      <w:marTop w:val="0"/>
      <w:marBottom w:val="0"/>
      <w:divBdr>
        <w:top w:val="none" w:sz="0" w:space="0" w:color="auto"/>
        <w:left w:val="none" w:sz="0" w:space="0" w:color="auto"/>
        <w:bottom w:val="none" w:sz="0" w:space="0" w:color="auto"/>
        <w:right w:val="none" w:sz="0" w:space="0" w:color="auto"/>
      </w:divBdr>
      <w:divsChild>
        <w:div w:id="1617365517">
          <w:marLeft w:val="0"/>
          <w:marRight w:val="0"/>
          <w:marTop w:val="0"/>
          <w:marBottom w:val="480"/>
          <w:divBdr>
            <w:top w:val="none" w:sz="0" w:space="0" w:color="auto"/>
            <w:left w:val="none" w:sz="0" w:space="0" w:color="auto"/>
            <w:bottom w:val="none" w:sz="0" w:space="0" w:color="auto"/>
            <w:right w:val="none" w:sz="0" w:space="0" w:color="auto"/>
          </w:divBdr>
          <w:divsChild>
            <w:div w:id="193038369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782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werbung@merseburg.de" TargetMode="External"/><Relationship Id="rId3" Type="http://schemas.openxmlformats.org/officeDocument/2006/relationships/settings" Target="settings.xml"/><Relationship Id="rId7" Type="http://schemas.openxmlformats.org/officeDocument/2006/relationships/hyperlink" Target="https://de.wikipedia.org/wiki/Sachsen-Anh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Saal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Azubi Lohn</dc:creator>
  <cp:keywords/>
  <dc:description/>
  <cp:lastModifiedBy>Hanusa, Sabine</cp:lastModifiedBy>
  <cp:revision>24</cp:revision>
  <cp:lastPrinted>2025-02-13T09:29:00Z</cp:lastPrinted>
  <dcterms:created xsi:type="dcterms:W3CDTF">2024-11-25T14:03:00Z</dcterms:created>
  <dcterms:modified xsi:type="dcterms:W3CDTF">2025-02-13T09:31:00Z</dcterms:modified>
</cp:coreProperties>
</file>